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riekatabuky"/>
        <w:tblW w:w="14851" w:type="dxa"/>
        <w:tblInd w:w="-318" w:type="dxa"/>
        <w:tblLook w:val="04A0"/>
      </w:tblPr>
      <w:tblGrid>
        <w:gridCol w:w="1312"/>
        <w:gridCol w:w="1873"/>
        <w:gridCol w:w="5187"/>
        <w:gridCol w:w="1024"/>
        <w:gridCol w:w="1737"/>
        <w:gridCol w:w="1242"/>
        <w:gridCol w:w="1290"/>
        <w:gridCol w:w="1186"/>
      </w:tblGrid>
      <w:tr w:rsidR="00C702EF" w:rsidRPr="00A42D69" w:rsidTr="00C63419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:rsidR="00C702EF" w:rsidRPr="00A42D69" w:rsidRDefault="00C702EF" w:rsidP="00730D1A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:rsidR="00C702EF" w:rsidRPr="00264E75" w:rsidRDefault="00C47D0C" w:rsidP="00A42D69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A42D69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:rsidR="00BC628D" w:rsidRPr="00A42D69" w:rsidRDefault="007D17D2" w:rsidP="00BC628D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i/>
              </w:rPr>
              <w:t>MAS Záhorie, o.z.</w:t>
            </w:r>
          </w:p>
        </w:tc>
      </w:tr>
      <w:tr w:rsidR="00BC628D" w:rsidRPr="00A42D69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="00C47D0C"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="00C47D0C"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="00C47D0C"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:rsidR="00BC628D" w:rsidRPr="00A42D69" w:rsidRDefault="00C47D0C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A1 Podpora podnikania a inovácií</w:t>
                </w:r>
              </w:sdtContent>
            </w:sdt>
          </w:p>
        </w:tc>
      </w:tr>
      <w:tr w:rsidR="00BC628D" w:rsidRPr="00A42D69" w:rsidTr="00C702E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RMŽaND. N/A)</w:t>
            </w:r>
            <w:bookmarkStart w:id="0" w:name="_Ref497034985"/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4"/>
            </w:r>
            <w:bookmarkEnd w:id="0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C0112" w:rsidRPr="009365C4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Pr="009365C4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Pr="008C0112" w:rsidRDefault="008C0112" w:rsidP="00CB567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CB5674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8C0112" w:rsidRPr="009365C4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Pr="008C011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Ukazovateľ vyjadruje celkový počet vytvorených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 xml:space="preserve">obsadených nových pracovných miest v ekvivalentoch plných pracovných úväzkov (FTE). Počet novovytvorených pracovných miest predstavuje prírastok pracovných miest v subjekte užívateľa (nie vytvorené pred začiatkom realizácie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projektu), pričom vytvorené pracovné miesta musia vzniknúť v priamej súvislosti s realizovaným podporeným projektom (bez realizácie podporeného projektu by nevznikli), musia byť obsadené (neobsadené pracovné pozície sa nesmú vykazovať) a musia vykazovať navýšenie celkového počtu obsadených pracovných miest užívateľa. Započítavajú sa nové pracovné miesta v ekvivalentoch plných pracovných úväzkov (FTE), ktoré vznikli priamo v dôsledku realizácie projektu.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FTE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CB5674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BC628D" w:rsidRPr="009365C4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lastRenderedPageBreak/>
              <w:t>A101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C628D" w:rsidRPr="009365C4" w:rsidRDefault="009365C4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užívateľskýchcharakteristík. Za inovovaný produkt sa nepovažuje zmena estetických charakteristík. Produkt môže byť hmotný aj nehmotný, t. j. môže ísť o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9365C4">
              <w:rPr>
                <w:rFonts w:asciiTheme="minorHAnsi" w:hAnsiTheme="minorHAnsi"/>
                <w:sz w:val="20"/>
              </w:rPr>
              <w:t>výrobok aj službu.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CB5674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pre podnik nový</w:t>
            </w:r>
          </w:p>
        </w:tc>
      </w:tr>
      <w:tr w:rsidR="00BC628D" w:rsidRPr="009365C4" w:rsidTr="00C702EF">
        <w:trPr>
          <w:trHeight w:val="282"/>
        </w:trPr>
        <w:tc>
          <w:tcPr>
            <w:tcW w:w="1312" w:type="dxa"/>
            <w:shd w:val="clear" w:color="auto" w:fill="FFFFFF" w:themeFill="background1"/>
          </w:tcPr>
          <w:p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1873" w:type="dxa"/>
            <w:shd w:val="clear" w:color="auto" w:fill="FFFFFF" w:themeFill="background1"/>
          </w:tcPr>
          <w:p w:rsidR="00BC628D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5187" w:type="dxa"/>
            <w:shd w:val="clear" w:color="auto" w:fill="FFFFFF" w:themeFill="background1"/>
          </w:tcPr>
          <w:p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nový produkt je nový pre trh, ak neexistuje iný produkt dostupný na trhu s rovnakou funkcionalitou, alebo ak je produkt vyrábaný výrazne odlišnou technológiu ako produkty dostupné na trhu, </w:t>
            </w:r>
          </w:p>
          <w:p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inovovaný existujúci produkt je podstatne zmenený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 xml:space="preserve">produkt spočívajúci v jeho výrazne zdokonalených vlastnostiach, alebo účele využitia, prípadne spôsobe výroby. Charakteristiky inovovaného produktu sa významne líšia od iných produktov dostupných na trhu. </w:t>
            </w:r>
          </w:p>
          <w:p w:rsidR="00BC628D" w:rsidRPr="008C0112" w:rsidRDefault="008C0112" w:rsidP="008C01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Trh produktov vzniknutých v rámci podporených projektov si definuje užívateľ samostatne na základe povahy produktu realizovaného v rámci podporeného projektu a</w:t>
            </w:r>
            <w:r w:rsidR="00902C3D"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prevládajúcej</w:t>
            </w:r>
            <w:r w:rsidR="00902C3D"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hospodárskej aktivity podniku. Trh môže byť národný, vnútorný trh EÚ, alebo trhy tretích krajín.</w:t>
            </w:r>
          </w:p>
        </w:tc>
        <w:tc>
          <w:tcPr>
            <w:tcW w:w="1024" w:type="dxa"/>
            <w:shd w:val="clear" w:color="auto" w:fill="FFFFFF" w:themeFill="background1"/>
          </w:tcPr>
          <w:p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737" w:type="dxa"/>
            <w:shd w:val="clear" w:color="auto" w:fill="FFFFFF" w:themeFill="background1"/>
          </w:tcPr>
          <w:p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shd w:val="clear" w:color="auto" w:fill="FFFFFF" w:themeFill="background1"/>
          </w:tcPr>
          <w:p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shd w:val="clear" w:color="auto" w:fill="FFFFFF" w:themeFill="background1"/>
          </w:tcPr>
          <w:p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CB5674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shd w:val="clear" w:color="auto" w:fill="FFFFFF" w:themeFill="background1"/>
          </w:tcPr>
          <w:p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nový pre trh</w:t>
            </w:r>
          </w:p>
        </w:tc>
      </w:tr>
    </w:tbl>
    <w:p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:rsidR="00CF14C5" w:rsidRDefault="00840492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7D17D2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Žiadateľ </w:t>
      </w:r>
      <w:r w:rsidR="00C702EF">
        <w:rPr>
          <w:rFonts w:asciiTheme="minorHAnsi" w:hAnsiTheme="minorHAnsi"/>
        </w:rPr>
        <w:t>je povinný stanoviť „nenulovú“ cieľovú hodnotu pre povinné merateľné ukazovatele</w:t>
      </w:r>
      <w:r w:rsidR="002E59BB">
        <w:rPr>
          <w:rFonts w:asciiTheme="minorHAnsi" w:hAnsiTheme="minorHAnsi"/>
        </w:rPr>
        <w:t>, t.j. ukazovatele označené ako „áno“ bez dovetku</w:t>
      </w:r>
      <w:r w:rsidR="00C702EF">
        <w:rPr>
          <w:rFonts w:asciiTheme="minorHAnsi" w:hAnsiTheme="minorHAnsi"/>
        </w:rPr>
        <w:t>.</w:t>
      </w:r>
    </w:p>
    <w:p w:rsidR="00535633" w:rsidRPr="00A42D69" w:rsidRDefault="00535633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>
        <w:rPr>
          <w:rFonts w:asciiTheme="minorHAnsi" w:hAnsiTheme="minorHAnsi"/>
        </w:rPr>
        <w:t>merateľných ukazovateľov nebude schválený.</w:t>
      </w:r>
    </w:p>
    <w:p w:rsidR="001F568D" w:rsidRPr="001A6EA1" w:rsidRDefault="001F568D" w:rsidP="00EC501F">
      <w:pPr>
        <w:ind w:left="-426" w:right="-312"/>
        <w:jc w:val="both"/>
        <w:rPr>
          <w:rFonts w:asciiTheme="minorHAnsi" w:hAnsiTheme="minorHAnsi"/>
        </w:rPr>
      </w:pPr>
    </w:p>
    <w:p w:rsidR="001A6EA1" w:rsidRDefault="001A6EA1" w:rsidP="00EC501F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ktoré nebude v zmysle pravidiel sankčného mechanizmu akceptovateľná (či už z dôvodu výšky odchýlky, alebo objektívnych dôvodov príčin jej vzniku) bude výška príspevku skrátená v zodpovedajúcej výške.</w:t>
      </w:r>
    </w:p>
    <w:p w:rsidR="007D17D2" w:rsidRDefault="007D17D2" w:rsidP="00CF14C5">
      <w:pPr>
        <w:ind w:left="-426"/>
        <w:jc w:val="both"/>
        <w:rPr>
          <w:rFonts w:asciiTheme="minorHAnsi" w:hAnsiTheme="minorHAnsi"/>
        </w:rPr>
      </w:pPr>
    </w:p>
    <w:p w:rsidR="007D17D2" w:rsidRPr="007D17D2" w:rsidRDefault="007D17D2" w:rsidP="007D17D2">
      <w:pPr>
        <w:rPr>
          <w:rFonts w:asciiTheme="minorHAnsi" w:hAnsiTheme="minorHAnsi"/>
        </w:rPr>
      </w:pPr>
    </w:p>
    <w:p w:rsidR="007D17D2" w:rsidRPr="007D17D2" w:rsidRDefault="007D17D2" w:rsidP="007D17D2">
      <w:pPr>
        <w:rPr>
          <w:rFonts w:asciiTheme="minorHAnsi" w:hAnsiTheme="minorHAnsi"/>
        </w:rPr>
      </w:pPr>
    </w:p>
    <w:p w:rsidR="005E6B6E" w:rsidRPr="007D17D2" w:rsidRDefault="005E6B6E" w:rsidP="007D17D2">
      <w:pPr>
        <w:tabs>
          <w:tab w:val="left" w:pos="1413"/>
        </w:tabs>
        <w:rPr>
          <w:rFonts w:asciiTheme="minorHAnsi" w:hAnsiTheme="minorHAnsi"/>
        </w:rPr>
        <w:sectPr w:rsidR="005E6B6E" w:rsidRPr="007D17D2" w:rsidSect="003A1C23">
          <w:headerReference w:type="even" r:id="rId8"/>
          <w:headerReference w:type="default" r:id="rId9"/>
          <w:footerReference w:type="even" r:id="rId10"/>
          <w:headerReference w:type="first" r:id="rId11"/>
          <w:footerReference w:type="first" r:id="rId12"/>
          <w:pgSz w:w="16840" w:h="11907" w:orient="landscape" w:code="9"/>
          <w:pgMar w:top="1474" w:right="1276" w:bottom="822" w:left="1247" w:header="850" w:footer="709" w:gutter="454"/>
          <w:pgNumType w:start="1"/>
          <w:cols w:space="737"/>
          <w:titlePg/>
          <w:docGrid w:linePitch="299"/>
        </w:sectPr>
      </w:pPr>
    </w:p>
    <w:p w:rsidR="005E6B6E" w:rsidRPr="00CF14C5" w:rsidRDefault="005E6B6E" w:rsidP="00CF14C5">
      <w:pPr>
        <w:ind w:left="-426"/>
        <w:jc w:val="both"/>
        <w:rPr>
          <w:rFonts w:asciiTheme="minorHAnsi" w:hAnsiTheme="minorHAnsi"/>
        </w:rPr>
      </w:pPr>
    </w:p>
    <w:sectPr w:rsidR="005E6B6E" w:rsidRPr="00CF14C5" w:rsidSect="005E6B6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0CFF" w:rsidRDefault="00320CFF">
      <w:r>
        <w:separator/>
      </w:r>
    </w:p>
  </w:endnote>
  <w:endnote w:type="continuationSeparator" w:id="1">
    <w:p w:rsidR="00320CFF" w:rsidRDefault="00320CFF">
      <w:r>
        <w:continuationSeparator/>
      </w:r>
    </w:p>
  </w:endnote>
  <w:endnote w:type="continuationNotice" w:id="2">
    <w:p w:rsidR="00320CFF" w:rsidRDefault="00320CF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KPMG Logo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Univers 55">
    <w:altName w:val="Arial"/>
    <w:charset w:val="EE"/>
    <w:family w:val="swiss"/>
    <w:pitch w:val="variable"/>
    <w:sig w:usb0="00000001" w:usb1="00000000" w:usb2="00000000" w:usb3="00000000" w:csb0="0000009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8D1" w:rsidRDefault="00C47D0C">
    <w:pPr>
      <w:pStyle w:val="Pta"/>
      <w:framePr w:hSpace="181" w:wrap="around" w:vAnchor="text" w:hAnchor="text" w:xAlign="right" w:y="1"/>
    </w:pPr>
    <w:r>
      <w:fldChar w:fldCharType="begin"/>
    </w:r>
    <w:r w:rsidR="008718D1">
      <w:instrText xml:space="preserve"> FILENAME </w:instrText>
    </w:r>
    <w:r>
      <w:fldChar w:fldCharType="separate"/>
    </w:r>
    <w:r w:rsidR="008718D1">
      <w:rPr>
        <w:noProof/>
      </w:rPr>
      <w:t>Priloha_3_vyzvy_23-Zoznam_meratelnych_ukazovatelov</w:t>
    </w:r>
    <w:r>
      <w:fldChar w:fldCharType="end"/>
    </w:r>
    <w:r w:rsidR="008718D1">
      <w:t xml:space="preserve"> - </w:t>
    </w:r>
    <w:r>
      <w:fldChar w:fldCharType="begin"/>
    </w:r>
    <w:r w:rsidR="008718D1">
      <w:instrText xml:space="preserve"> SAVEDATE  \@ </w:instrText>
    </w:r>
    <w:r>
      <w:fldChar w:fldCharType="begin"/>
    </w:r>
    <w:r w:rsidR="008718D1">
      <w:instrText xml:space="preserve"> DOCPROPERTY "KISDateFmt" </w:instrText>
    </w:r>
    <w:r>
      <w:fldChar w:fldCharType="separate"/>
    </w:r>
    <w:r w:rsidR="008718D1">
      <w:rPr>
        <w:b/>
        <w:bCs/>
      </w:rPr>
      <w:instrText>Chyba! Neznámy názov vlastnosti dokumentu.</w:instrText>
    </w:r>
    <w:r>
      <w:fldChar w:fldCharType="end"/>
    </w:r>
    <w:r>
      <w:fldChar w:fldCharType="separate"/>
    </w:r>
    <w:r w:rsidR="00902C3D">
      <w:rPr>
        <w:b/>
        <w:bCs/>
        <w:noProof/>
      </w:rPr>
      <w:t>Chyba! V reťazci obrázka je neznámy znak.</w:t>
    </w:r>
    <w:r>
      <w:fldChar w:fldCharType="end"/>
    </w:r>
  </w:p>
  <w:p w:rsidR="008718D1" w:rsidRDefault="00C47D0C">
    <w:pPr>
      <w:pStyle w:val="Pta"/>
    </w:pPr>
    <w:r w:rsidRPr="00C47D0C">
      <w:rPr>
        <w:noProof/>
        <w:sz w:val="20"/>
        <w:lang w:eastAsia="sk-SK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6387" type="#_x0000_t202" style="position:absolute;margin-left:0;margin-top:0;width:190.85pt;height:31.8pt;z-index:251657216;visibility:visible;mso-position-horizontal:center;mso-position-vertical:bottom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" filled="f" stroked="f">
          <v:textbox style="mso-next-textbox:#Text Box 1">
            <w:txbxContent>
              <w:p w:rsidR="008718D1" w:rsidRDefault="008718D1">
                <w:pPr>
                  <w:jc w:val="center"/>
                  <w:rPr>
                    <w:rFonts w:ascii="Univers 55" w:hAnsi="Univers 55"/>
                    <w:sz w:val="12"/>
                  </w:rPr>
                </w:pPr>
                <w:r>
                  <w:rPr>
                    <w:rFonts w:ascii="Univers 55" w:hAnsi="Univers 55" w:cs="Arial"/>
                    <w:sz w:val="12"/>
                  </w:rPr>
                  <w:t xml:space="preserve">© </w:t>
                </w:r>
                <w:r w:rsidR="00C47D0C">
                  <w:rPr>
                    <w:rFonts w:ascii="Univers 55" w:hAnsi="Univers 55" w:cs="Arial"/>
                    <w:sz w:val="12"/>
                  </w:rPr>
                  <w:fldChar w:fldCharType="begin"/>
                </w:r>
                <w:r>
                  <w:rPr>
                    <w:rFonts w:ascii="Univers 55" w:hAnsi="Univers 55" w:cs="Arial"/>
                    <w:sz w:val="12"/>
                  </w:rPr>
                  <w:instrText xml:space="preserve"> SAVEDATE \@ "yyyy" </w:instrText>
                </w:r>
                <w:r w:rsidR="00C47D0C">
                  <w:rPr>
                    <w:rFonts w:ascii="Univers 55" w:hAnsi="Univers 55" w:cs="Arial"/>
                    <w:sz w:val="12"/>
                  </w:rPr>
                  <w:fldChar w:fldCharType="separate"/>
                </w:r>
                <w:r w:rsidR="00902C3D">
                  <w:rPr>
                    <w:rFonts w:ascii="Univers 55" w:hAnsi="Univers 55" w:cs="Arial"/>
                    <w:noProof/>
                    <w:sz w:val="12"/>
                  </w:rPr>
                  <w:t>2020</w:t>
                </w:r>
                <w:r w:rsidR="00C47D0C">
                  <w:rPr>
                    <w:rFonts w:ascii="Univers 55" w:hAnsi="Univers 55" w:cs="Arial"/>
                    <w:sz w:val="12"/>
                  </w:rPr>
                  <w:fldChar w:fldCharType="end"/>
                </w:r>
                <w:r w:rsidR="00C47D0C">
                  <w:rPr>
                    <w:rFonts w:ascii="Univers 55" w:hAnsi="Univers 55" w:cs="Arial"/>
                    <w:sz w:val="12"/>
                  </w:rPr>
                  <w:fldChar w:fldCharType="begin"/>
                </w:r>
                <w:r>
                  <w:rPr>
                    <w:rFonts w:ascii="Univers 55" w:hAnsi="Univers 55" w:cs="Arial"/>
                    <w:sz w:val="12"/>
                  </w:rPr>
                  <w:instrText xml:space="preserve"> if </w:instrText>
                </w:r>
                <w:r w:rsidR="00C47D0C">
                  <w:rPr>
                    <w:rFonts w:ascii="Univers 55" w:hAnsi="Univers 55" w:cs="Arial"/>
                    <w:sz w:val="12"/>
                  </w:rPr>
                  <w:fldChar w:fldCharType="begin"/>
                </w:r>
                <w:r>
                  <w:rPr>
                    <w:rFonts w:ascii="Univers 55" w:hAnsi="Univers 55" w:cs="Arial"/>
                    <w:sz w:val="12"/>
                  </w:rPr>
                  <w:instrText xml:space="preserve"> DOCPROPERTY "KISFirmPrtName" </w:instrText>
                </w:r>
                <w:r w:rsidR="00C47D0C">
                  <w:rPr>
                    <w:rFonts w:ascii="Univers 55" w:hAnsi="Univers 55" w:cs="Arial"/>
                    <w:sz w:val="12"/>
                  </w:rPr>
                  <w:fldChar w:fldCharType="separate"/>
                </w:r>
                <w:r>
                  <w:rPr>
                    <w:rFonts w:cs="Arial"/>
                    <w:b/>
                    <w:bCs/>
                    <w:sz w:val="12"/>
                  </w:rPr>
                  <w:instrText>Chyba! Neznámy názov vlastnosti dokumentu.</w:instrText>
                </w:r>
                <w:r w:rsidR="00C47D0C">
                  <w:rPr>
                    <w:rFonts w:ascii="Univers 55" w:hAnsi="Univers 55" w:cs="Arial"/>
                    <w:sz w:val="12"/>
                  </w:rPr>
                  <w:fldChar w:fldCharType="end"/>
                </w:r>
                <w:r>
                  <w:rPr>
                    <w:rFonts w:ascii="Univers 55" w:hAnsi="Univers 55" w:cs="Arial"/>
                    <w:sz w:val="12"/>
                  </w:rPr>
                  <w:instrText>&lt;&gt; "" "</w:instrText>
                </w:r>
                <w:r w:rsidR="00C47D0C">
                  <w:rPr>
                    <w:rFonts w:ascii="Univers 55" w:hAnsi="Univers 55" w:cs="Arial"/>
                    <w:sz w:val="12"/>
                  </w:rPr>
                  <w:fldChar w:fldCharType="begin"/>
                </w:r>
                <w:r>
                  <w:rPr>
                    <w:rFonts w:ascii="Univers 55" w:hAnsi="Univers 55" w:cs="Arial"/>
                    <w:sz w:val="12"/>
                  </w:rPr>
                  <w:instrText xml:space="preserve"> DOCPROPERTY "KISFirmPrtName" </w:instrText>
                </w:r>
                <w:r w:rsidR="00C47D0C">
                  <w:rPr>
                    <w:rFonts w:ascii="Univers 55" w:hAnsi="Univers 55" w:cs="Arial"/>
                    <w:sz w:val="12"/>
                  </w:rPr>
                  <w:fldChar w:fldCharType="separate"/>
                </w:r>
                <w:r>
                  <w:rPr>
                    <w:rFonts w:cs="Arial"/>
                    <w:b/>
                    <w:bCs/>
                    <w:sz w:val="12"/>
                  </w:rPr>
                  <w:instrText>Chyba! Neznámy názov vlastnosti dokumentu.</w:instrText>
                </w:r>
                <w:r w:rsidR="00C47D0C">
                  <w:rPr>
                    <w:rFonts w:ascii="Univers 55" w:hAnsi="Univers 55" w:cs="Arial"/>
                    <w:sz w:val="12"/>
                  </w:rPr>
                  <w:fldChar w:fldCharType="end"/>
                </w:r>
                <w:r>
                  <w:rPr>
                    <w:rFonts w:ascii="Univers 55" w:hAnsi="Univers 55" w:cs="Arial"/>
                    <w:sz w:val="12"/>
                  </w:rPr>
                  <w:instrText xml:space="preserve">" "KPMG </w:instrText>
                </w:r>
                <w:r w:rsidR="00C47D0C">
                  <w:rPr>
                    <w:rFonts w:ascii="Univers 55" w:hAnsi="Univers 55" w:cs="Arial"/>
                    <w:sz w:val="12"/>
                  </w:rPr>
                  <w:fldChar w:fldCharType="begin"/>
                </w:r>
                <w:r>
                  <w:rPr>
                    <w:rFonts w:ascii="Univers 55" w:hAnsi="Univers 55" w:cs="Arial"/>
                    <w:sz w:val="12"/>
                  </w:rPr>
                  <w:instrText xml:space="preserve"> DOCPROPERTY "KISSvcPrtName" </w:instrText>
                </w:r>
                <w:r w:rsidR="00C47D0C">
                  <w:rPr>
                    <w:rFonts w:ascii="Univers 55" w:hAnsi="Univers 55" w:cs="Arial"/>
                    <w:sz w:val="12"/>
                  </w:rPr>
                  <w:fldChar w:fldCharType="separate"/>
                </w:r>
                <w:r>
                  <w:rPr>
                    <w:rFonts w:ascii="Univers 55" w:hAnsi="Univers 55" w:cs="Arial"/>
                    <w:sz w:val="12"/>
                  </w:rPr>
                  <w:instrText>Core service or market</w:instrText>
                </w:r>
                <w:r w:rsidR="00C47D0C">
                  <w:rPr>
                    <w:rFonts w:ascii="Univers 55" w:hAnsi="Univers 55" w:cs="Arial"/>
                    <w:sz w:val="12"/>
                  </w:rPr>
                  <w:fldChar w:fldCharType="end"/>
                </w:r>
                <w:r>
                  <w:rPr>
                    <w:rFonts w:ascii="Univers 55" w:hAnsi="Univers 55" w:cs="Arial"/>
                    <w:sz w:val="12"/>
                  </w:rPr>
                  <w:instrText xml:space="preserve">" </w:instrText>
                </w:r>
                <w:r w:rsidR="00C47D0C">
                  <w:rPr>
                    <w:rFonts w:ascii="Univers 55" w:hAnsi="Univers 55" w:cs="Arial"/>
                    <w:sz w:val="12"/>
                  </w:rPr>
                  <w:fldChar w:fldCharType="separate"/>
                </w:r>
                <w:r w:rsidR="00902C3D">
                  <w:rPr>
                    <w:rFonts w:cs="Arial"/>
                    <w:b/>
                    <w:bCs/>
                    <w:noProof/>
                    <w:sz w:val="12"/>
                  </w:rPr>
                  <w:t>Chyba! Neznámy názov vlastnosti dokumentu.</w:t>
                </w:r>
                <w:r w:rsidR="00C47D0C">
                  <w:rPr>
                    <w:rFonts w:ascii="Univers 55" w:hAnsi="Univers 55" w:cs="Arial"/>
                    <w:sz w:val="12"/>
                  </w:rPr>
                  <w:fldChar w:fldCharType="end"/>
                </w:r>
                <w:r>
                  <w:rPr>
                    <w:rFonts w:ascii="Univers 55" w:hAnsi="Univers 55" w:cs="Arial"/>
                    <w:sz w:val="12"/>
                  </w:rPr>
                  <w:t>. Allrightsreserved.</w:t>
                </w:r>
              </w:p>
            </w:txbxContent>
          </v:textbox>
          <w10:wrap anchory="page"/>
        </v:shape>
      </w:pict>
    </w:r>
    <w:r>
      <w:rPr>
        <w:rStyle w:val="slostrany"/>
      </w:rPr>
      <w:fldChar w:fldCharType="begin"/>
    </w:r>
    <w:r w:rsidR="008718D1"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 w:rsidR="008718D1">
      <w:rPr>
        <w:rStyle w:val="slostrany"/>
        <w:noProof/>
      </w:rPr>
      <w:t>1</w:t>
    </w:r>
    <w:r>
      <w:rPr>
        <w:rStyle w:val="slostrany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8D1" w:rsidRDefault="00C47D0C" w:rsidP="003A1C23">
    <w:pPr>
      <w:pStyle w:val="Pta"/>
      <w:jc w:val="right"/>
    </w:pPr>
    <w:r>
      <w:rPr>
        <w:noProof/>
        <w:lang w:eastAsia="sk-SK"/>
      </w:rPr>
      <w:pict>
        <v:line id="Rovná spojnica 2" o:spid="_x0000_s16385" style="position:absolute;left:0;text-align:left;flip:y;z-index:251663872;visibility:visible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" strokecolor="#548dd4 [1951]" strokeweight="3pt">
          <v:shadow on="t" color="black" opacity="22937f" origin=",.5" offset="0,.63889mm"/>
        </v:line>
      </w:pict>
    </w:r>
  </w:p>
  <w:p w:rsidR="008718D1" w:rsidRDefault="008718D1" w:rsidP="003A1C23">
    <w:pPr>
      <w:pStyle w:val="Pta"/>
      <w:jc w:val="right"/>
    </w:pPr>
    <w:r>
      <w:t xml:space="preserve">Strana </w:t>
    </w:r>
    <w:sdt>
      <w:sdtPr>
        <w:id w:val="263200329"/>
        <w:docPartObj>
          <w:docPartGallery w:val="Page Numbers (Bottom of Page)"/>
          <w:docPartUnique/>
        </w:docPartObj>
      </w:sdtPr>
      <w:sdtContent>
        <w:r w:rsidR="00C47D0C">
          <w:fldChar w:fldCharType="begin"/>
        </w:r>
        <w:r>
          <w:instrText>PAGE   \* MERGEFORMAT</w:instrText>
        </w:r>
        <w:r w:rsidR="00C47D0C">
          <w:fldChar w:fldCharType="separate"/>
        </w:r>
        <w:r w:rsidR="00902C3D">
          <w:rPr>
            <w:noProof/>
          </w:rPr>
          <w:t>1</w:t>
        </w:r>
        <w:r w:rsidR="00C47D0C">
          <w:fldChar w:fldCharType="end"/>
        </w:r>
      </w:sdtContent>
    </w:sdt>
  </w:p>
  <w:p w:rsidR="008718D1" w:rsidRDefault="008718D1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7D2" w:rsidRDefault="007D17D2">
    <w:pPr>
      <w:pStyle w:val="Pt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7D2" w:rsidRDefault="007D17D2">
    <w:pPr>
      <w:pStyle w:val="Pta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7D2" w:rsidRDefault="007D17D2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0CFF" w:rsidRDefault="00320CFF">
      <w:r>
        <w:separator/>
      </w:r>
    </w:p>
  </w:footnote>
  <w:footnote w:type="continuationSeparator" w:id="1">
    <w:p w:rsidR="00320CFF" w:rsidRDefault="00320CFF">
      <w:r>
        <w:continuationSeparator/>
      </w:r>
    </w:p>
  </w:footnote>
  <w:footnote w:type="continuationNotice" w:id="2">
    <w:p w:rsidR="00320CFF" w:rsidRDefault="00320CFF"/>
  </w:footnote>
  <w:footnote w:id="3">
    <w:p w:rsidR="008718D1" w:rsidRPr="001A6EA1" w:rsidRDefault="008718D1" w:rsidP="00A01EB1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Fonts w:asciiTheme="minorHAnsi" w:hAnsiTheme="minorHAnsi"/>
        </w:rPr>
        <w:tab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Merateľný ukazovateľ projektu s príznakom je taký, v prípade ktorého môže byť naplnenie cieľovej hodnoty ohrozené skutočnosťami objektívne neovplyvniteľnými užívateľom. Je žiadúce, aby užívateľ v rámci </w:t>
      </w:r>
      <w:r w:rsidRPr="00966A77">
        <w:rPr>
          <w:rFonts w:asciiTheme="minorHAnsi" w:hAnsiTheme="minorHAnsi"/>
        </w:rPr>
        <w:t xml:space="preserve">ŽoPr definoval riziká, ktoré môžu objektívne spôsobiť odchýlku od naplnenia plánovanej hodnoty merateľného ukazovateľa. V prípade, ak počas realizácie projektu dôjde k skutočnostiam, ktoré ovplyvnili plnenie plánovanej hodnoty merateľného ukazovateľa a tieto nemohli byť pri vynaložení odbornej starostlivosti užívateľom eliminované, bude MAS prihliadať na tieto skutočnosti. </w:t>
      </w:r>
      <w:r w:rsidRPr="00A01EB1">
        <w:rPr>
          <w:rFonts w:asciiTheme="minorHAnsi" w:hAnsiTheme="minorHAnsi"/>
        </w:rPr>
        <w:t>V ŽoPr uvedie užívateľ tieto riziká v</w:t>
      </w:r>
      <w:r w:rsidR="00902C3D">
        <w:rPr>
          <w:rFonts w:asciiTheme="minorHAnsi" w:hAnsiTheme="minorHAnsi"/>
        </w:rPr>
        <w:t> </w:t>
      </w:r>
      <w:r w:rsidRPr="00A01EB1">
        <w:rPr>
          <w:rFonts w:asciiTheme="minorHAnsi" w:hAnsiTheme="minorHAnsi"/>
        </w:rPr>
        <w:t>časti</w:t>
      </w:r>
      <w:r w:rsidR="00902C3D">
        <w:rPr>
          <w:rFonts w:asciiTheme="minorHAnsi" w:hAnsiTheme="minorHAnsi"/>
        </w:rPr>
        <w:t xml:space="preserve"> </w:t>
      </w:r>
      <w:r w:rsidRPr="00A01EB1">
        <w:rPr>
          <w:rFonts w:asciiTheme="minorHAnsi" w:hAnsiTheme="minorHAnsi"/>
        </w:rPr>
        <w:t>„Id</w:t>
      </w:r>
      <w:r w:rsidRPr="00A01EB1">
        <w:rPr>
          <w:rStyle w:val="Odkaznapoznmkupodiarou"/>
          <w:rFonts w:asciiTheme="minorHAnsi" w:hAnsiTheme="minorHAnsi"/>
          <w:vertAlign w:val="baseline"/>
        </w:rPr>
        <w:t>entifikácia rizík a prostriedky na ich elimináciu“</w:t>
      </w:r>
      <w:r w:rsidRPr="00966A77">
        <w:rPr>
          <w:rStyle w:val="Odkaznapoznmkupodiarou"/>
          <w:rFonts w:asciiTheme="minorHAnsi" w:hAnsiTheme="minorHAnsi"/>
          <w:vertAlign w:val="baseline"/>
        </w:rPr>
        <w:t>.</w:t>
      </w:r>
      <w:r w:rsidRPr="00966A77">
        <w:rPr>
          <w:rFonts w:asciiTheme="minorHAnsi" w:hAnsiTheme="minorHAnsi"/>
        </w:rPr>
        <w:t xml:space="preserve"> 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4">
    <w:p w:rsidR="008718D1" w:rsidRPr="001A6EA1" w:rsidRDefault="008718D1" w:rsidP="00A01EB1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>ny princíp Udržateľný rozvoj, RMŽaND</w:t>
      </w:r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8D1" w:rsidRDefault="008718D1">
    <w:pPr>
      <w:pStyle w:val="Hlavika"/>
      <w:framePr w:hSpace="181" w:wrap="around" w:vAnchor="text" w:hAnchor="margin" w:y="-407"/>
      <w:jc w:val="left"/>
      <w:rPr>
        <w:i w:val="0"/>
        <w:sz w:val="26"/>
        <w:szCs w:val="26"/>
      </w:rPr>
    </w:pPr>
    <w:r>
      <w:rPr>
        <w:rFonts w:ascii="KPMG Logo" w:hAnsi="KPMG Logo"/>
        <w:i w:val="0"/>
        <w:sz w:val="26"/>
        <w:szCs w:val="26"/>
      </w:rPr>
      <w:t>ABCD</w:t>
    </w:r>
  </w:p>
  <w:tbl>
    <w:tblPr>
      <w:tblW w:w="0" w:type="auto"/>
      <w:tblLayout w:type="fixed"/>
      <w:tblCellMar>
        <w:left w:w="71" w:type="dxa"/>
        <w:right w:w="71" w:type="dxa"/>
      </w:tblCellMar>
      <w:tblLook w:val="0000"/>
    </w:tblPr>
    <w:tblGrid>
      <w:gridCol w:w="4111"/>
    </w:tblGrid>
    <w:tr w:rsidR="008718D1">
      <w:trPr>
        <w:trHeight w:hRule="exact" w:val="220"/>
      </w:trPr>
      <w:tc>
        <w:tcPr>
          <w:tcW w:w="4111" w:type="dxa"/>
        </w:tcPr>
        <w:p w:rsidR="008718D1" w:rsidRDefault="00C47D0C">
          <w:pPr>
            <w:pStyle w:val="Hlavika"/>
            <w:framePr w:hSpace="181" w:wrap="around" w:vAnchor="text" w:hAnchor="text" w:xAlign="right" w:y="1"/>
            <w:rPr>
              <w:b/>
            </w:rPr>
          </w:pPr>
          <w:r>
            <w:rPr>
              <w:b/>
            </w:rPr>
            <w:fldChar w:fldCharType="begin"/>
          </w:r>
          <w:r w:rsidR="008718D1">
            <w:rPr>
              <w:b/>
            </w:rPr>
            <w:instrText xml:space="preserve"> DocProperty KISClient \* charformat </w:instrText>
          </w:r>
          <w:r>
            <w:rPr>
              <w:b/>
            </w:rPr>
            <w:fldChar w:fldCharType="separate"/>
          </w:r>
          <w:r w:rsidR="008718D1">
            <w:rPr>
              <w:bCs/>
            </w:rPr>
            <w:t>Chyba! Neznámy názov vlastnosti dokumentu.</w:t>
          </w:r>
          <w:r>
            <w:rPr>
              <w:b/>
            </w:rPr>
            <w:fldChar w:fldCharType="end"/>
          </w:r>
        </w:p>
      </w:tc>
    </w:tr>
    <w:tr w:rsidR="008718D1">
      <w:trPr>
        <w:trHeight w:hRule="exact" w:val="220"/>
      </w:trPr>
      <w:tc>
        <w:tcPr>
          <w:tcW w:w="4111" w:type="dxa"/>
        </w:tcPr>
        <w:p w:rsidR="008718D1" w:rsidRDefault="00C47D0C">
          <w:pPr>
            <w:pStyle w:val="Hlavika"/>
            <w:framePr w:hSpace="181" w:wrap="around" w:vAnchor="text" w:hAnchor="text" w:xAlign="right" w:y="1"/>
          </w:pPr>
          <w:r>
            <w:fldChar w:fldCharType="begin"/>
          </w:r>
          <w:r w:rsidR="008718D1">
            <w:instrText xml:space="preserve"> DocProperty KISSubject  \* charformat </w:instrText>
          </w:r>
          <w:r>
            <w:fldChar w:fldCharType="separate"/>
          </w:r>
          <w:r w:rsidR="008718D1">
            <w:rPr>
              <w:b/>
              <w:bCs/>
            </w:rPr>
            <w:t>Chyba! Neznámy názov vlastnosti dokumentu.</w:t>
          </w:r>
          <w:r>
            <w:fldChar w:fldCharType="end"/>
          </w:r>
        </w:p>
      </w:tc>
    </w:tr>
    <w:tr w:rsidR="008718D1">
      <w:tc>
        <w:tcPr>
          <w:tcW w:w="4111" w:type="dxa"/>
        </w:tcPr>
        <w:p w:rsidR="008718D1" w:rsidRDefault="00C47D0C">
          <w:pPr>
            <w:pStyle w:val="Hlavika"/>
            <w:framePr w:hSpace="181" w:wrap="around" w:vAnchor="text" w:hAnchor="text" w:xAlign="right" w:y="1"/>
          </w:pPr>
          <w:r>
            <w:fldChar w:fldCharType="begin"/>
          </w:r>
          <w:r w:rsidR="008718D1">
            <w:instrText xml:space="preserve"> DocProperty KISHdrInfo \* charformat </w:instrText>
          </w:r>
          <w:r>
            <w:fldChar w:fldCharType="separate"/>
          </w:r>
          <w:r w:rsidR="008718D1">
            <w:rPr>
              <w:b/>
              <w:bCs/>
            </w:rPr>
            <w:t>Chyba! Neznámy názov vlastnosti dokumentu.</w:t>
          </w:r>
          <w:r>
            <w:fldChar w:fldCharType="end"/>
          </w:r>
        </w:p>
      </w:tc>
    </w:tr>
  </w:tbl>
  <w:p w:rsidR="008718D1" w:rsidRDefault="008718D1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8D1" w:rsidRPr="00730D1A" w:rsidRDefault="008718D1" w:rsidP="00730D1A">
    <w:pPr>
      <w:pStyle w:val="Hlavika"/>
      <w:tabs>
        <w:tab w:val="left" w:pos="0"/>
        <w:tab w:val="right" w:pos="8789"/>
      </w:tabs>
      <w:spacing w:line="240" w:lineRule="auto"/>
      <w:ind w:hanging="284"/>
      <w:jc w:val="both"/>
      <w:rPr>
        <w:i w:val="0"/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8D1" w:rsidRPr="001F013A" w:rsidRDefault="007D17D2" w:rsidP="007D17D2">
    <w:pPr>
      <w:pStyle w:val="Hlavika"/>
      <w:tabs>
        <w:tab w:val="left" w:pos="245"/>
        <w:tab w:val="right" w:pos="13863"/>
      </w:tabs>
      <w:jc w:val="lef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  <w:r>
      <w:rPr>
        <w:rFonts w:ascii="Arial Narrow" w:hAnsi="Arial Narrow" w:cs="Arial"/>
        <w:noProof/>
        <w:sz w:val="20"/>
        <w:lang w:eastAsia="sk-SK"/>
      </w:rPr>
      <w:drawing>
        <wp:inline distT="0" distB="0" distL="0" distR="0">
          <wp:extent cx="560044" cy="362309"/>
          <wp:effectExtent l="19050" t="0" r="0" b="0"/>
          <wp:docPr id="2" name="Obrázok 0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9720" cy="3620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718D1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4803302</wp:posOffset>
          </wp:positionH>
          <wp:positionV relativeFrom="paragraph">
            <wp:posOffset>-516255</wp:posOffset>
          </wp:positionV>
          <wp:extent cx="1314450" cy="1276350"/>
          <wp:effectExtent l="0" t="0" r="0" b="0"/>
          <wp:wrapNone/>
          <wp:docPr id="16" name="Obrázok 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718D1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718D1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718D1" w:rsidRDefault="008718D1" w:rsidP="009079B3">
    <w:pPr>
      <w:pStyle w:val="Hlavika"/>
      <w:jc w:val="left"/>
      <w:rPr>
        <w:rFonts w:ascii="Arial Narrow" w:hAnsi="Arial Narrow" w:cs="Arial"/>
        <w:sz w:val="20"/>
      </w:rPr>
    </w:pPr>
  </w:p>
  <w:p w:rsidR="008718D1" w:rsidRDefault="008718D1" w:rsidP="00702503">
    <w:pPr>
      <w:pStyle w:val="Hlavika"/>
      <w:rPr>
        <w:rFonts w:ascii="Arial Narrow" w:hAnsi="Arial Narrow" w:cs="Arial"/>
        <w:sz w:val="20"/>
      </w:rPr>
    </w:pPr>
  </w:p>
  <w:p w:rsidR="008718D1" w:rsidRPr="00730D1A" w:rsidRDefault="008718D1" w:rsidP="00702503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7D2" w:rsidRDefault="007D17D2">
    <w:pPr>
      <w:pStyle w:val="Hlavika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7D2" w:rsidRDefault="007D17D2">
    <w:pPr>
      <w:pStyle w:val="Hlavika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8D1" w:rsidRPr="005E6B6E" w:rsidRDefault="008718D1" w:rsidP="005E6B6E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removeDateAndTime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9458"/>
    <o:shapelayout v:ext="edit">
      <o:idmap v:ext="edit" data="16"/>
    </o:shapelayout>
  </w:hdrShapeDefaults>
  <w:footnotePr>
    <w:footnote w:id="0"/>
    <w:footnote w:id="1"/>
    <w:footnote w:id="2"/>
  </w:footnotePr>
  <w:endnotePr>
    <w:endnote w:id="0"/>
    <w:endnote w:id="1"/>
    <w:endnote w:id="2"/>
  </w:endnotePr>
  <w:compat/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CFF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45D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18C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17D2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3D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47D0C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KPMG Logo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Univers 55">
    <w:altName w:val="Arial"/>
    <w:charset w:val="EE"/>
    <w:family w:val="swiss"/>
    <w:pitch w:val="variable"/>
    <w:sig w:usb0="00000001" w:usb1="00000000" w:usb2="00000000" w:usb3="00000000" w:csb0="00000093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formatting="0"/>
  <w:defaultTabStop w:val="708"/>
  <w:hyphenationZone w:val="425"/>
  <w:characterSpacingControl w:val="doNotCompress"/>
  <w:compat>
    <w:useFELayout/>
  </w:compat>
  <w:rsids>
    <w:rsidRoot w:val="00A74980"/>
    <w:rsid w:val="000D0DF6"/>
    <w:rsid w:val="006E2383"/>
    <w:rsid w:val="007D6F60"/>
    <w:rsid w:val="0099581F"/>
    <w:rsid w:val="00A74980"/>
    <w:rsid w:val="00B62629"/>
    <w:rsid w:val="00C31B9D"/>
    <w:rsid w:val="00C40C5F"/>
    <w:rsid w:val="00CA2517"/>
    <w:rsid w:val="00D44CE6"/>
    <w:rsid w:val="00DB3628"/>
    <w:rsid w:val="00E22C87"/>
    <w:rsid w:val="00F56F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9581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87907-36BC-4494-B26F-BF8D8DC4A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728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2020-03-20T00:46:00Z</dcterms:created>
  <dcterms:modified xsi:type="dcterms:W3CDTF">2020-03-20T00:49:00Z</dcterms:modified>
</cp:coreProperties>
</file>