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  <w:bookmarkStart w:id="0" w:name="_GoBack"/>
      <w:bookmarkEnd w:id="0"/>
    </w:p>
    <w:p w:rsidR="002442EE" w:rsidRPr="00385B43" w:rsidRDefault="002442EE" w:rsidP="00231C62">
      <w:pPr>
        <w:jc w:val="center"/>
        <w:rPr>
          <w:rFonts w:ascii="Arial Narrow" w:hAnsi="Arial Narrow"/>
        </w:rPr>
      </w:pPr>
    </w:p>
    <w:p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/>
      </w:tblPr>
      <w:tblGrid>
        <w:gridCol w:w="3794"/>
        <w:gridCol w:w="5386"/>
      </w:tblGrid>
      <w:tr w:rsidR="0048348A" w:rsidRPr="00385B43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:rsidTr="00CF6B6F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97A10" w:rsidRPr="00385B43" w:rsidRDefault="00CF6B6F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CF6B6F">
              <w:rPr>
                <w:rFonts w:ascii="Arial Narrow" w:hAnsi="Arial Narrow"/>
                <w:bCs/>
                <w:sz w:val="18"/>
                <w:szCs w:val="18"/>
              </w:rPr>
              <w:t>MAS Záhorie, o.z.</w:t>
            </w:r>
          </w:p>
        </w:tc>
      </w:tr>
      <w:tr w:rsidR="0048348A" w:rsidRPr="00385B43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97A10" w:rsidRPr="00CF6B6F" w:rsidRDefault="00CF6B6F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CF6B6F">
              <w:rPr>
                <w:rFonts w:ascii="Arial Narrow" w:eastAsia="Times New Roman" w:hAnsi="Arial Narrow" w:cs="Arial"/>
                <w:sz w:val="18"/>
                <w:szCs w:val="18"/>
              </w:rPr>
              <w:t>IROP-CLLD-S704-511-001</w:t>
            </w:r>
          </w:p>
        </w:tc>
      </w:tr>
      <w:tr w:rsidR="00A97A10" w:rsidRPr="00385B43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:rsidR="000C6F71" w:rsidRDefault="000C6F71" w:rsidP="00231C62">
      <w:pPr>
        <w:rPr>
          <w:rFonts w:ascii="Arial Narrow" w:hAnsi="Arial Narrow"/>
        </w:rPr>
      </w:pPr>
    </w:p>
    <w:p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/>
      </w:tblPr>
      <w:tblGrid>
        <w:gridCol w:w="2508"/>
        <w:gridCol w:w="2515"/>
        <w:gridCol w:w="1474"/>
        <w:gridCol w:w="3285"/>
      </w:tblGrid>
      <w:tr w:rsidR="00DE377F" w:rsidRPr="00385B43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:rsidTr="0083156B">
        <w:trPr>
          <w:trHeight w:val="330"/>
        </w:trPr>
        <w:tc>
          <w:tcPr>
            <w:tcW w:w="9782" w:type="dxa"/>
            <w:gridSpan w:val="4"/>
            <w:hideMark/>
          </w:tcPr>
          <w:p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CF6B6F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:rsidTr="0083156B">
        <w:trPr>
          <w:trHeight w:val="330"/>
        </w:trPr>
        <w:tc>
          <w:tcPr>
            <w:tcW w:w="9782" w:type="dxa"/>
            <w:gridSpan w:val="4"/>
            <w:hideMark/>
          </w:tcPr>
          <w:p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:rsidTr="0083156B">
        <w:trPr>
          <w:trHeight w:val="330"/>
        </w:trPr>
        <w:tc>
          <w:tcPr>
            <w:tcW w:w="9782" w:type="dxa"/>
            <w:gridSpan w:val="4"/>
          </w:tcPr>
          <w:p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</w:p>
        </w:tc>
      </w:tr>
      <w:tr w:rsidR="00DE377F" w:rsidRPr="00385B43" w:rsidTr="0083156B">
        <w:trPr>
          <w:trHeight w:val="330"/>
        </w:trPr>
        <w:tc>
          <w:tcPr>
            <w:tcW w:w="9782" w:type="dxa"/>
            <w:gridSpan w:val="4"/>
            <w:hideMark/>
          </w:tcPr>
          <w:p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:rsidTr="0083156B">
        <w:trPr>
          <w:trHeight w:val="330"/>
        </w:trPr>
        <w:tc>
          <w:tcPr>
            <w:tcW w:w="9782" w:type="dxa"/>
            <w:gridSpan w:val="4"/>
            <w:hideMark/>
          </w:tcPr>
          <w:p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:rsidTr="0083156B">
        <w:trPr>
          <w:trHeight w:val="386"/>
        </w:trPr>
        <w:tc>
          <w:tcPr>
            <w:tcW w:w="5023" w:type="dxa"/>
            <w:gridSpan w:val="2"/>
            <w:hideMark/>
          </w:tcPr>
          <w:p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:rsidR="00AE52C8" w:rsidRPr="00385B43" w:rsidRDefault="009255C3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:rsidTr="0083156B">
        <w:trPr>
          <w:trHeight w:val="330"/>
        </w:trPr>
        <w:tc>
          <w:tcPr>
            <w:tcW w:w="9782" w:type="dxa"/>
            <w:gridSpan w:val="4"/>
            <w:hideMark/>
          </w:tcPr>
          <w:p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CF6B6F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:rsidTr="0083156B">
        <w:trPr>
          <w:trHeight w:val="481"/>
        </w:trPr>
        <w:tc>
          <w:tcPr>
            <w:tcW w:w="9782" w:type="dxa"/>
            <w:gridSpan w:val="4"/>
            <w:hideMark/>
          </w:tcPr>
          <w:p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:rsidTr="0083156B">
        <w:trPr>
          <w:trHeight w:val="330"/>
        </w:trPr>
        <w:tc>
          <w:tcPr>
            <w:tcW w:w="2508" w:type="dxa"/>
            <w:hideMark/>
          </w:tcPr>
          <w:p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:rsidTr="0083156B">
        <w:trPr>
          <w:trHeight w:val="330"/>
        </w:trPr>
        <w:tc>
          <w:tcPr>
            <w:tcW w:w="2508" w:type="dxa"/>
            <w:hideMark/>
          </w:tcPr>
          <w:p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:rsidTr="0083156B">
        <w:trPr>
          <w:trHeight w:val="330"/>
        </w:trPr>
        <w:tc>
          <w:tcPr>
            <w:tcW w:w="2508" w:type="dxa"/>
            <w:hideMark/>
          </w:tcPr>
          <w:p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/>
      </w:tblPr>
      <w:tblGrid>
        <w:gridCol w:w="2385"/>
        <w:gridCol w:w="2447"/>
        <w:gridCol w:w="1515"/>
        <w:gridCol w:w="1702"/>
        <w:gridCol w:w="1733"/>
      </w:tblGrid>
      <w:tr w:rsidR="00CD6015" w:rsidRPr="00385B43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:rsidTr="0083156B">
        <w:trPr>
          <w:trHeight w:val="330"/>
        </w:trPr>
        <w:tc>
          <w:tcPr>
            <w:tcW w:w="9782" w:type="dxa"/>
            <w:gridSpan w:val="5"/>
            <w:hideMark/>
          </w:tcPr>
          <w:p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:rsidTr="0083156B">
        <w:trPr>
          <w:trHeight w:val="330"/>
        </w:trPr>
        <w:tc>
          <w:tcPr>
            <w:tcW w:w="9782" w:type="dxa"/>
            <w:gridSpan w:val="5"/>
            <w:hideMark/>
          </w:tcPr>
          <w:p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:rsidTr="0083156B">
        <w:trPr>
          <w:trHeight w:val="330"/>
        </w:trPr>
        <w:tc>
          <w:tcPr>
            <w:tcW w:w="2385" w:type="dxa"/>
            <w:hideMark/>
          </w:tcPr>
          <w:p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:rsidTr="0083156B">
        <w:trPr>
          <w:trHeight w:val="330"/>
        </w:trPr>
        <w:tc>
          <w:tcPr>
            <w:tcW w:w="2385" w:type="dxa"/>
            <w:hideMark/>
          </w:tcPr>
          <w:p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:rsidTr="0083156B">
        <w:trPr>
          <w:trHeight w:val="330"/>
        </w:trPr>
        <w:tc>
          <w:tcPr>
            <w:tcW w:w="9782" w:type="dxa"/>
            <w:gridSpan w:val="5"/>
            <w:hideMark/>
          </w:tcPr>
          <w:p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:rsidTr="0083156B">
        <w:trPr>
          <w:trHeight w:val="330"/>
        </w:trPr>
        <w:tc>
          <w:tcPr>
            <w:tcW w:w="4832" w:type="dxa"/>
            <w:gridSpan w:val="2"/>
            <w:hideMark/>
          </w:tcPr>
          <w:p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:rsidTr="0083156B">
        <w:trPr>
          <w:trHeight w:val="396"/>
        </w:trPr>
        <w:tc>
          <w:tcPr>
            <w:tcW w:w="588" w:type="dxa"/>
            <w:hideMark/>
          </w:tcPr>
          <w:p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P.č.</w:t>
            </w:r>
          </w:p>
        </w:tc>
        <w:tc>
          <w:tcPr>
            <w:tcW w:w="1642" w:type="dxa"/>
          </w:tcPr>
          <w:p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:rsidTr="0083156B">
        <w:trPr>
          <w:trHeight w:val="307"/>
        </w:trPr>
        <w:tc>
          <w:tcPr>
            <w:tcW w:w="588" w:type="dxa"/>
            <w:vAlign w:val="center"/>
            <w:hideMark/>
          </w:tcPr>
          <w:p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/>
      </w:tblPr>
      <w:tblGrid>
        <w:gridCol w:w="4928"/>
        <w:gridCol w:w="170"/>
        <w:gridCol w:w="2240"/>
        <w:gridCol w:w="2438"/>
      </w:tblGrid>
      <w:tr w:rsidR="00570367" w:rsidRPr="00385B43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Harmonogram realizácie aktivít</w:t>
            </w:r>
          </w:p>
        </w:tc>
      </w:tr>
      <w:tr w:rsidR="001669CA" w:rsidRPr="00385B43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</w:p>
        </w:tc>
      </w:tr>
      <w:tr w:rsidR="00505686" w:rsidRPr="00385B43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:rsidTr="0083156B">
        <w:trPr>
          <w:trHeight w:val="712"/>
        </w:trPr>
        <w:tc>
          <w:tcPr>
            <w:tcW w:w="4928" w:type="dxa"/>
            <w:hideMark/>
          </w:tcPr>
          <w:p w:rsidR="006C189D" w:rsidRDefault="007C207B" w:rsidP="00CF6B6F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CF6B6F">
              <w:rPr>
                <w:rFonts w:ascii="Arial Narrow" w:hAnsi="Arial Narrow"/>
                <w:sz w:val="18"/>
                <w:szCs w:val="18"/>
              </w:rPr>
              <w:t>A1 Podpora podnikania a inovácií</w:t>
            </w:r>
          </w:p>
          <w:p w:rsidR="00CD0FA6" w:rsidRPr="006C189D" w:rsidRDefault="00CD0FA6" w:rsidP="006C189D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6C1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Content>
              <w:p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9BE">
              <w:rPr>
                <w:rFonts w:ascii="Arial Narrow" w:hAnsi="Arial Narrow"/>
                <w:sz w:val="18"/>
                <w:szCs w:val="18"/>
              </w:rPr>
              <w:t>ReS, resp. užívateľ môže začať s</w:t>
            </w:r>
            <w:r w:rsidR="006C189D">
              <w:rPr>
                <w:rFonts w:ascii="Arial Narrow" w:hAnsi="Arial Narrow"/>
                <w:sz w:val="18"/>
                <w:szCs w:val="18"/>
              </w:rPr>
              <w:t>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6C1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6C1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6C1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6C1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projektu.</w:t>
            </w:r>
          </w:p>
          <w:p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Content>
              <w:p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:rsidR="0009206F" w:rsidRPr="00385B43" w:rsidRDefault="00CF6B6F" w:rsidP="00CF6B6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Maximálna dĺžka realizácie aktivít projektu: </w:t>
            </w:r>
            <w:r w:rsidRPr="002A4B79">
              <w:rPr>
                <w:rFonts w:ascii="Arial Narrow" w:hAnsi="Arial Narrow"/>
                <w:sz w:val="18"/>
                <w:szCs w:val="18"/>
              </w:rPr>
              <w:t>9 mesiacov od nadobudnutia účinnosti zmluvy o</w:t>
            </w:r>
            <w:r>
              <w:rPr>
                <w:rFonts w:ascii="Arial Narrow" w:hAnsi="Arial Narrow"/>
                <w:sz w:val="18"/>
                <w:szCs w:val="18"/>
              </w:rPr>
              <w:t> </w:t>
            </w:r>
            <w:r w:rsidRPr="002A4B79">
              <w:rPr>
                <w:rFonts w:ascii="Arial Narrow" w:hAnsi="Arial Narrow"/>
                <w:sz w:val="18"/>
                <w:szCs w:val="18"/>
              </w:rPr>
              <w:t>príspevku</w:t>
            </w:r>
            <w:r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</w:tbl>
    <w:p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>
              <w:rPr>
                <w:rFonts w:ascii="Arial Narrow" w:hAnsi="Arial Narrow"/>
                <w:sz w:val="18"/>
                <w:szCs w:val="18"/>
              </w:rPr>
              <w:t>Žiadateľ uvedie príslušný kód z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číselníka SK NACE (štatistická klasifikácia ekonomických činností SK NACE Rev. 2 podľa</w:t>
            </w:r>
            <w:r w:rsidR="006C1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101A2">
              <w:rPr>
                <w:rFonts w:ascii="Arial Narrow" w:hAnsi="Arial Narrow"/>
                <w:sz w:val="18"/>
                <w:szCs w:val="18"/>
              </w:rPr>
              <w:t>Vyhlášky Štatistického úradu SR č. 306/2007 Z. z. z 18.6.2007)</w:t>
            </w:r>
            <w:r>
              <w:rPr>
                <w:rFonts w:ascii="Arial Narrow" w:hAnsi="Arial Narrow"/>
                <w:sz w:val="18"/>
                <w:szCs w:val="18"/>
              </w:rPr>
              <w:t>, zodpovedajúci činnosti, na ktorú je zameraný projektu.</w:t>
            </w:r>
            <w:r w:rsidR="00525E76">
              <w:rPr>
                <w:rFonts w:ascii="Arial Narrow" w:hAnsi="Arial Narrow"/>
                <w:sz w:val="18"/>
                <w:szCs w:val="18"/>
              </w:rPr>
              <w:t xml:space="preserve"> SK NACE projektu uvádza žiadateľ na najnižšej možnej úrovni.</w:t>
            </w:r>
            <w:r>
              <w:rPr>
                <w:rFonts w:ascii="Arial Narrow" w:hAnsi="Arial Narrow"/>
                <w:sz w:val="18"/>
                <w:szCs w:val="18"/>
              </w:rPr>
              <w:t xml:space="preserve"> NACE kód projektu môže byť odlišný od kódu zodpovedajúcemu prevládajúcej činnosti žiadateľa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="006C189D">
              <w:rPr>
                <w:rFonts w:ascii="Arial Narrow" w:hAnsi="Arial Narrow"/>
                <w:b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customXmlDelRangeStart w:id="1" w:author="Autor"/>
            <w:sdt>
              <w:sdtPr>
                <w:rPr>
                  <w:rFonts w:ascii="Arial" w:hAnsi="Arial" w:cs="Arial"/>
                </w:rPr>
                <w:alias w:val="Hlavné aktivity"/>
                <w:tag w:val="Hlavné aktivity"/>
                <w:id w:val="119351146"/>
                <w:placeholder>
                  <w:docPart w:val="03E2D23757ED47E29558934338E00F47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Sociálne služby" w:value="C1 Sociálne služby"/>
                  <w:listItem w:displayText="C2 Komunitné služby" w:value="C2 Komuni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customXmlDelRangeEnd w:id="1"/>
                <w:customXmlDelRangeStart w:id="2" w:author="Autor"/>
              </w:sdtContent>
            </w:sdt>
            <w:customXmlDelRangeEnd w:id="2"/>
            <w:customXmlInsRangeStart w:id="3" w:author="Autor"/>
            <w:sdt>
              <w:sdtPr>
                <w:rPr>
                  <w:rFonts w:ascii="Arial" w:hAnsi="Arial" w:cs="Arial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customXmlInsRangeEnd w:id="3"/>
                <w:r w:rsidR="00CF6B6F">
                  <w:rPr>
                    <w:rFonts w:ascii="Arial" w:hAnsi="Arial" w:cs="Arial"/>
                  </w:rPr>
                  <w:t>A1 Podpora podnikania a inovácií</w:t>
                </w:r>
                <w:customXmlInsRangeStart w:id="4" w:author="Autor"/>
              </w:sdtContent>
            </w:sdt>
            <w:customXmlInsRangeEnd w:id="4"/>
          </w:p>
        </w:tc>
      </w:tr>
      <w:tr w:rsidR="00F11710" w:rsidRPr="00385B43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="00CF6B6F">
              <w:rPr>
                <w:rFonts w:ascii="Arial Narrow" w:hAnsi="Arial Narrow"/>
                <w:b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:rsidTr="00B51F3B">
        <w:trPr>
          <w:trHeight w:val="76"/>
        </w:trPr>
        <w:tc>
          <w:tcPr>
            <w:tcW w:w="2433" w:type="dxa"/>
            <w:gridSpan w:val="2"/>
          </w:tcPr>
          <w:p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CF6B6F" w:rsidRPr="00385B43" w:rsidTr="00E16FFC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:rsidR="00CF6B6F" w:rsidRPr="00385B43" w:rsidRDefault="00CF6B6F" w:rsidP="00761B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A101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CF6B6F" w:rsidRPr="00385B43" w:rsidRDefault="00CF6B6F" w:rsidP="00761B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Počet produktov, ktoré sú pre firmu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:rsidR="00CF6B6F" w:rsidRPr="00385B43" w:rsidRDefault="00CF6B6F" w:rsidP="00761B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CF6B6F" w:rsidRPr="00385B43" w:rsidRDefault="00CF6B6F" w:rsidP="00761B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:rsidR="00CF6B6F" w:rsidRPr="00385B43" w:rsidRDefault="00CF6B6F" w:rsidP="00761B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CF6B6F" w:rsidRPr="00385B43" w:rsidRDefault="00CF6B6F" w:rsidP="00761B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UR</w:t>
            </w:r>
            <w:r>
              <w:rPr>
                <w:rFonts w:ascii="Arial Narrow" w:hAnsi="Arial Narrow" w:cstheme="minorHAnsi"/>
                <w:sz w:val="18"/>
                <w:szCs w:val="18"/>
              </w:rPr>
              <w:t>, RN</w:t>
            </w:r>
          </w:p>
        </w:tc>
      </w:tr>
      <w:tr w:rsidR="00CF6B6F" w:rsidRPr="00385B43" w:rsidTr="00E16FFC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:rsidR="00CF6B6F" w:rsidRPr="00385B43" w:rsidRDefault="00CF6B6F" w:rsidP="00761B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A102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CF6B6F" w:rsidRPr="00385B43" w:rsidRDefault="00CF6B6F" w:rsidP="00761B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Počet produktov, ktoré sú pre trh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:rsidR="00CF6B6F" w:rsidRPr="00385B43" w:rsidRDefault="00CF6B6F" w:rsidP="00761B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CF6B6F" w:rsidRPr="00385B43" w:rsidRDefault="00CF6B6F" w:rsidP="00761B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:rsidR="00CF6B6F" w:rsidRPr="00385B43" w:rsidRDefault="00CF6B6F" w:rsidP="00761B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CF6B6F" w:rsidRPr="00385B43" w:rsidRDefault="00CF6B6F" w:rsidP="00761B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UR</w:t>
            </w:r>
            <w:r>
              <w:rPr>
                <w:rFonts w:ascii="Arial Narrow" w:hAnsi="Arial Narrow" w:cstheme="minorHAnsi"/>
                <w:sz w:val="18"/>
                <w:szCs w:val="18"/>
              </w:rPr>
              <w:t>, RN</w:t>
            </w:r>
          </w:p>
        </w:tc>
      </w:tr>
      <w:tr w:rsidR="00CF6B6F" w:rsidRPr="00385B43" w:rsidTr="00E16FFC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:rsidR="00CF6B6F" w:rsidRPr="00385B43" w:rsidRDefault="00CF6B6F" w:rsidP="00761B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A103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CF6B6F" w:rsidRPr="00385B43" w:rsidRDefault="00CF6B6F" w:rsidP="00761B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Počet podnikov, ktorým sa poskytuje podpora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:rsidR="00CF6B6F" w:rsidRPr="00385B43" w:rsidRDefault="00CF6B6F" w:rsidP="00761B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podniky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CF6B6F" w:rsidRPr="00385B43" w:rsidRDefault="00CF6B6F" w:rsidP="00761B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:rsidR="00CF6B6F" w:rsidRPr="00385B43" w:rsidRDefault="00CF6B6F" w:rsidP="00761B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CF6B6F" w:rsidRPr="00385B43" w:rsidRDefault="00CF6B6F" w:rsidP="00761B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UR</w:t>
            </w:r>
            <w:r>
              <w:rPr>
                <w:rFonts w:ascii="Arial Narrow" w:hAnsi="Arial Narrow" w:cstheme="minorHAnsi"/>
                <w:sz w:val="18"/>
                <w:szCs w:val="18"/>
              </w:rPr>
              <w:t>, RN</w:t>
            </w:r>
          </w:p>
        </w:tc>
      </w:tr>
      <w:tr w:rsidR="00CF6B6F" w:rsidRPr="00385B43" w:rsidTr="00E16FFC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:rsidR="00CF6B6F" w:rsidRPr="00385B43" w:rsidRDefault="00CF6B6F" w:rsidP="00761B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A104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CF6B6F" w:rsidRPr="00385B43" w:rsidRDefault="00CF6B6F" w:rsidP="00761B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Počet 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:rsidR="00CF6B6F" w:rsidRPr="00385B43" w:rsidRDefault="00CF6B6F" w:rsidP="00761B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FTE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CF6B6F" w:rsidRPr="00385B43" w:rsidRDefault="00CF6B6F" w:rsidP="00761B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:rsidR="00CF6B6F" w:rsidRPr="00385B43" w:rsidRDefault="00CF6B6F" w:rsidP="00761B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CF6B6F" w:rsidRPr="00385B43" w:rsidRDefault="00CF6B6F" w:rsidP="00761B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UR</w:t>
            </w:r>
            <w:r>
              <w:rPr>
                <w:rFonts w:ascii="Arial Narrow" w:hAnsi="Arial Narrow" w:cstheme="minorHAnsi"/>
                <w:sz w:val="18"/>
                <w:szCs w:val="18"/>
              </w:rPr>
              <w:t>, RN</w:t>
            </w:r>
          </w:p>
        </w:tc>
      </w:tr>
      <w:tr w:rsidR="00CF6B6F" w:rsidRPr="00385B43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:rsidR="00CF6B6F" w:rsidRPr="00385B43" w:rsidRDefault="00CF6B6F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:rsidR="00CF6B6F" w:rsidRPr="00385B43" w:rsidRDefault="00CF6B6F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CF6B6F" w:rsidRPr="00385B43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:rsidR="00CF6B6F" w:rsidRPr="00385B43" w:rsidRDefault="00CF6B6F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:rsidR="00CF6B6F" w:rsidRPr="00385B43" w:rsidRDefault="00CF6B6F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CF6B6F" w:rsidRPr="00385B43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:rsidR="00CF6B6F" w:rsidRPr="00385B43" w:rsidRDefault="00CF6B6F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:rsidR="00CF6B6F" w:rsidRPr="00385B43" w:rsidRDefault="00CF6B6F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merateľného/ých ukazovateľa/ov,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CF6B6F" w:rsidRPr="00385B43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:rsidR="00CF6B6F" w:rsidRPr="00385B43" w:rsidRDefault="00CF6B6F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:rsidR="00CF6B6F" w:rsidRPr="00385B43" w:rsidRDefault="00CF6B6F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:rsidR="00CF6B6F" w:rsidRPr="00385B43" w:rsidRDefault="009255C3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4E8F0297469045C7ADE05CE231F6BD1A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Content>
                <w:r w:rsidR="00CF6B6F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CF6B6F" w:rsidRPr="00385B43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:rsidR="00CF6B6F" w:rsidRPr="00385B43" w:rsidRDefault="00CF6B6F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:rsidR="00CF6B6F" w:rsidRPr="00385B43" w:rsidRDefault="00CF6B6F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</w:p>
          <w:p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zákazky.Ak je zákazka rozdelená na časti, žiadateľ časti zákazky vymenuje.</w:t>
            </w:r>
          </w:p>
        </w:tc>
      </w:tr>
      <w:tr w:rsidR="008A2FD8" w:rsidRPr="00385B43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Content>
              <w:p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Content>
              <w:p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</w:t>
            </w:r>
          </w:p>
          <w:p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:rsidR="008A2FD8" w:rsidRPr="00385B43" w:rsidRDefault="009255C3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Content>
              <w:p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:rsidR="008A2FD8" w:rsidRPr="00385B43" w:rsidRDefault="009255C3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/>
      </w:tblPr>
      <w:tblGrid>
        <w:gridCol w:w="9782"/>
      </w:tblGrid>
      <w:tr w:rsidR="008A2FD8" w:rsidRPr="00385B43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6C189D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:rsidR="008C79D4" w:rsidRPr="006C189D" w:rsidRDefault="00045684" w:rsidP="009A3F7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C189D">
              <w:rPr>
                <w:rFonts w:ascii="Arial Narrow" w:eastAsia="Calibri" w:hAnsi="Arial Narrow"/>
                <w:sz w:val="18"/>
                <w:szCs w:val="18"/>
              </w:rPr>
              <w:t>preukázanie inaktívnosti projektu – spôsobu realizácie hlavnej aktivity projektu,</w:t>
            </w:r>
          </w:p>
          <w:p w:rsidR="009A3F7B" w:rsidRDefault="009A3F7B" w:rsidP="009A3F7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2B5138">
              <w:rPr>
                <w:rFonts w:ascii="Arial Narrow" w:eastAsia="Calibri" w:hAnsi="Arial Narrow"/>
                <w:sz w:val="18"/>
                <w:szCs w:val="18"/>
              </w:rPr>
              <w:t>popis výrobku/ resp. služby, ktoré budú pre trh alebo pre firmu nové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:rsidR="009A3F7B" w:rsidRDefault="009A3F7B" w:rsidP="009A3F7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počet novovytvorených pracovn</w:t>
            </w:r>
            <w:r w:rsidRPr="002B5138">
              <w:rPr>
                <w:rFonts w:ascii="Arial Narrow" w:eastAsia="Calibri" w:hAnsi="Arial Narrow"/>
                <w:sz w:val="18"/>
                <w:szCs w:val="18"/>
              </w:rPr>
              <w:t>ých miest,</w:t>
            </w:r>
          </w:p>
          <w:p w:rsidR="009A3F7B" w:rsidRPr="009A3F7B" w:rsidRDefault="009A3F7B" w:rsidP="009A3F7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2B5138">
              <w:rPr>
                <w:rFonts w:ascii="Arial Narrow" w:eastAsia="Calibri" w:hAnsi="Arial Narrow"/>
                <w:sz w:val="18"/>
                <w:szCs w:val="18"/>
              </w:rPr>
              <w:t>popis novovytvorených pracovných miest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:rsidR="008C79D4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9A3F7B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9A3F7B">
              <w:rPr>
                <w:rFonts w:ascii="Arial Narrow" w:eastAsia="Calibri" w:hAnsi="Arial Narrow"/>
                <w:sz w:val="18"/>
                <w:szCs w:val="18"/>
              </w:rPr>
              <w:t xml:space="preserve"> projektu,</w:t>
            </w:r>
          </w:p>
          <w:p w:rsidR="009A3F7B" w:rsidRPr="002B5138" w:rsidRDefault="009A3F7B" w:rsidP="009A3F7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2B5138">
              <w:rPr>
                <w:rFonts w:ascii="Arial Narrow" w:eastAsia="Calibri" w:hAnsi="Arial Narrow"/>
                <w:sz w:val="18"/>
                <w:szCs w:val="18"/>
              </w:rPr>
              <w:t xml:space="preserve">popis stavebných prác (ak relevantné), </w:t>
            </w:r>
          </w:p>
          <w:p w:rsidR="009A3F7B" w:rsidRPr="002B5138" w:rsidRDefault="009A3F7B" w:rsidP="009A3F7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2B5138">
              <w:rPr>
                <w:rFonts w:ascii="Arial Narrow" w:eastAsia="Calibri" w:hAnsi="Arial Narrow"/>
                <w:sz w:val="18"/>
                <w:szCs w:val="18"/>
              </w:rPr>
              <w:t>popis výdavkov,</w:t>
            </w:r>
          </w:p>
          <w:p w:rsidR="00F13DF8" w:rsidRPr="00385B43" w:rsidRDefault="009A3F7B" w:rsidP="009A3F7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2B5138">
              <w:rPr>
                <w:rFonts w:ascii="Arial Narrow" w:eastAsia="Calibri" w:hAnsi="Arial Narrow"/>
                <w:sz w:val="18"/>
                <w:szCs w:val="18"/>
              </w:rPr>
              <w:t>popis stavu verejného obstarávanie</w:t>
            </w:r>
            <w:r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6C189D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</w:t>
            </w:r>
            <w:r w:rsidR="006C189D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je</w:t>
            </w:r>
            <w:r w:rsidR="006C189D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:rsidR="00045684" w:rsidRPr="006C189D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C189D"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:rsidR="008A2FD8" w:rsidRPr="007D6358" w:rsidRDefault="00060B1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vstupov do finančnej analýzy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:rsidR="00F74163" w:rsidRPr="00385B43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:rsidR="00F13DF8" w:rsidRPr="00385B43" w:rsidRDefault="00F13DF8" w:rsidP="00637B3F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6C189D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6C189D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lastRenderedPageBreak/>
              <w:t>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6C189D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6C189D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:rsidR="008A2FD8" w:rsidRDefault="00BF41C1" w:rsidP="00637B3F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  <w:r w:rsidR="00637B3F">
              <w:rPr>
                <w:rFonts w:ascii="Arial Narrow" w:hAnsi="Arial Narrow"/>
                <w:sz w:val="18"/>
                <w:lang w:val="sk-SK"/>
              </w:rPr>
              <w:t>.</w:t>
            </w:r>
          </w:p>
          <w:p w:rsidR="00637B3F" w:rsidRPr="00637B3F" w:rsidRDefault="00637B3F" w:rsidP="00637B3F">
            <w:pPr>
              <w:pStyle w:val="Zoznamsodrkami2"/>
              <w:numPr>
                <w:ilvl w:val="0"/>
                <w:numId w:val="0"/>
              </w:numPr>
              <w:ind w:left="777"/>
              <w:jc w:val="both"/>
              <w:rPr>
                <w:rFonts w:ascii="Arial Narrow" w:hAnsi="Arial Narrow"/>
                <w:sz w:val="18"/>
                <w:lang w:val="sk-SK"/>
              </w:rPr>
            </w:pPr>
          </w:p>
        </w:tc>
      </w:tr>
    </w:tbl>
    <w:p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/>
      </w:tblPr>
      <w:tblGrid>
        <w:gridCol w:w="9782"/>
      </w:tblGrid>
      <w:tr w:rsidR="00402A70" w:rsidRPr="00385B43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ŽoPr.</w:t>
            </w:r>
            <w:r w:rsidR="00637B3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/>
      </w:tblPr>
      <w:tblGrid>
        <w:gridCol w:w="7054"/>
        <w:gridCol w:w="7405"/>
      </w:tblGrid>
      <w:tr w:rsidR="00E71849" w:rsidRPr="00385B43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53C0C">
              <w:rPr>
                <w:rStyle w:val="Odkaznapoznmkupodiarou"/>
                <w:rFonts w:ascii="Arial Narrow" w:hAnsi="Arial Narrow"/>
              </w:rPr>
              <w:footnoteReference w:id="3"/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8371AF" w:rsidRPr="00385B43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:rsidR="008371AF" w:rsidRPr="00385B43" w:rsidRDefault="008371AF" w:rsidP="00C0655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385B43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>a</w:t>
            </w:r>
            <w:r w:rsidR="00637B3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54518" w:rsidRPr="00385B43">
              <w:rPr>
                <w:rFonts w:ascii="Arial Narrow" w:hAnsi="Arial Narrow"/>
                <w:sz w:val="18"/>
                <w:szCs w:val="18"/>
              </w:rPr>
              <w:t>a veľkosť podniku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:rsidR="00C0655E" w:rsidRDefault="00637B3F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01 </w:t>
            </w:r>
            <w:r w:rsidR="00353C0C" w:rsidRPr="00385B43">
              <w:rPr>
                <w:rFonts w:ascii="Arial Narrow" w:hAnsi="Arial Narrow"/>
                <w:sz w:val="18"/>
                <w:szCs w:val="18"/>
              </w:rPr>
              <w:t>ŽoPr –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</w:rPr>
              <w:t>a</w:t>
            </w:r>
            <w:r w:rsidR="00353C0C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:rsidR="00E4250F" w:rsidRPr="007959BE" w:rsidRDefault="00E4250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37B3F">
              <w:rPr>
                <w:rFonts w:ascii="Arial Narrow" w:hAnsi="Arial Narrow"/>
                <w:sz w:val="18"/>
                <w:szCs w:val="18"/>
              </w:rPr>
              <w:t xml:space="preserve">02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–</w:t>
            </w:r>
            <w:r>
              <w:rPr>
                <w:rFonts w:ascii="Arial Narrow" w:hAnsi="Arial Narrow"/>
                <w:sz w:val="18"/>
                <w:szCs w:val="18"/>
              </w:rPr>
              <w:t>V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yhlásenie </w:t>
            </w:r>
            <w:r>
              <w:rPr>
                <w:rFonts w:ascii="Arial Narrow" w:hAnsi="Arial Narrow"/>
                <w:sz w:val="18"/>
                <w:szCs w:val="18"/>
              </w:rPr>
              <w:t>o veľkosti podniku</w:t>
            </w:r>
          </w:p>
        </w:tc>
      </w:tr>
      <w:tr w:rsidR="00C0655E" w:rsidRPr="00385B43" w:rsidTr="00B51F3B">
        <w:trPr>
          <w:trHeight w:val="126"/>
        </w:trPr>
        <w:tc>
          <w:tcPr>
            <w:tcW w:w="7054" w:type="dxa"/>
            <w:vAlign w:val="center"/>
          </w:tcPr>
          <w:p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37B3F">
              <w:rPr>
                <w:rFonts w:ascii="Arial Narrow" w:hAnsi="Arial Narrow"/>
                <w:sz w:val="18"/>
                <w:szCs w:val="18"/>
              </w:rPr>
              <w:t xml:space="preserve">03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:rsidR="00862AC5" w:rsidRPr="00385B43" w:rsidRDefault="00862AC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 xml:space="preserve">/Daňové priznanie </w:t>
            </w:r>
          </w:p>
        </w:tc>
      </w:tr>
      <w:tr w:rsidR="00C0655E" w:rsidRPr="00385B43" w:rsidTr="00B51F3B">
        <w:trPr>
          <w:trHeight w:val="176"/>
        </w:trPr>
        <w:tc>
          <w:tcPr>
            <w:tcW w:w="7054" w:type="dxa"/>
            <w:vAlign w:val="center"/>
          </w:tcPr>
          <w:p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:rsidR="00C0655E" w:rsidRPr="00385B43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37B3F">
              <w:rPr>
                <w:rFonts w:ascii="Arial Narrow" w:hAnsi="Arial Narrow"/>
                <w:sz w:val="18"/>
                <w:szCs w:val="18"/>
              </w:rPr>
              <w:t xml:space="preserve">04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– Dokumenty preukazujúce finančnú spôsobilosť</w:t>
            </w:r>
            <w:r w:rsidR="006C1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:rsidTr="00B51F3B">
        <w:trPr>
          <w:trHeight w:val="330"/>
        </w:trPr>
        <w:tc>
          <w:tcPr>
            <w:tcW w:w="7054" w:type="dxa"/>
            <w:vAlign w:val="center"/>
          </w:tcPr>
          <w:p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:rsidR="00C0655E" w:rsidRPr="00385B43" w:rsidRDefault="00C0655E" w:rsidP="006C189D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37B3F">
              <w:rPr>
                <w:rFonts w:ascii="Arial Narrow" w:hAnsi="Arial Narrow"/>
                <w:sz w:val="18"/>
                <w:szCs w:val="18"/>
              </w:rPr>
              <w:t xml:space="preserve">5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385B43" w:rsidTr="00B51F3B">
        <w:trPr>
          <w:trHeight w:val="127"/>
        </w:trPr>
        <w:tc>
          <w:tcPr>
            <w:tcW w:w="7054" w:type="dxa"/>
            <w:vAlign w:val="center"/>
          </w:tcPr>
          <w:p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:rsidTr="00B51F3B">
        <w:trPr>
          <w:trHeight w:val="207"/>
        </w:trPr>
        <w:tc>
          <w:tcPr>
            <w:tcW w:w="7054" w:type="dxa"/>
            <w:vAlign w:val="center"/>
          </w:tcPr>
          <w:p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:rsidTr="00B51F3B">
        <w:trPr>
          <w:trHeight w:val="207"/>
        </w:trPr>
        <w:tc>
          <w:tcPr>
            <w:tcW w:w="7054" w:type="dxa"/>
            <w:vAlign w:val="center"/>
          </w:tcPr>
          <w:p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</w:t>
            </w:r>
            <w:r w:rsidR="006C189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príspevku</w:t>
            </w:r>
          </w:p>
        </w:tc>
        <w:tc>
          <w:tcPr>
            <w:tcW w:w="7405" w:type="dxa"/>
            <w:vAlign w:val="center"/>
          </w:tcPr>
          <w:p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:rsidTr="00B51F3B">
        <w:trPr>
          <w:trHeight w:val="218"/>
        </w:trPr>
        <w:tc>
          <w:tcPr>
            <w:tcW w:w="7054" w:type="dxa"/>
            <w:vAlign w:val="center"/>
          </w:tcPr>
          <w:p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:rsidTr="00B51F3B">
        <w:trPr>
          <w:trHeight w:val="122"/>
        </w:trPr>
        <w:tc>
          <w:tcPr>
            <w:tcW w:w="7054" w:type="dxa"/>
            <w:vAlign w:val="center"/>
          </w:tcPr>
          <w:p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:rsidTr="00B51F3B">
        <w:trPr>
          <w:trHeight w:val="122"/>
        </w:trPr>
        <w:tc>
          <w:tcPr>
            <w:tcW w:w="7054" w:type="dxa"/>
            <w:vAlign w:val="center"/>
          </w:tcPr>
          <w:p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37B3F">
              <w:rPr>
                <w:rFonts w:ascii="Arial Narrow" w:hAnsi="Arial Narrow"/>
                <w:sz w:val="18"/>
                <w:szCs w:val="18"/>
              </w:rPr>
              <w:t xml:space="preserve">06 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>ŽoPr - Rozpočet projektu</w:t>
            </w:r>
          </w:p>
        </w:tc>
      </w:tr>
      <w:tr w:rsidR="00CE155D" w:rsidRPr="00385B43" w:rsidTr="00B51F3B">
        <w:trPr>
          <w:trHeight w:val="330"/>
        </w:trPr>
        <w:tc>
          <w:tcPr>
            <w:tcW w:w="7054" w:type="dxa"/>
            <w:vAlign w:val="center"/>
          </w:tcPr>
          <w:p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37B3F">
              <w:rPr>
                <w:rFonts w:ascii="Arial Narrow" w:hAnsi="Arial Narrow"/>
                <w:sz w:val="18"/>
                <w:szCs w:val="18"/>
              </w:rPr>
              <w:t xml:space="preserve">06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- Rozpočet projektu,</w:t>
            </w:r>
          </w:p>
          <w:p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37B3F">
              <w:rPr>
                <w:rFonts w:ascii="Arial Narrow" w:hAnsi="Arial Narrow"/>
                <w:sz w:val="18"/>
                <w:szCs w:val="18"/>
              </w:rPr>
              <w:t xml:space="preserve">07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385B43">
              <w:rPr>
                <w:rFonts w:ascii="Arial Narrow" w:hAnsi="Arial Narrow"/>
                <w:sz w:val="18"/>
                <w:szCs w:val="18"/>
              </w:rPr>
              <w:t>,</w:t>
            </w:r>
          </w:p>
          <w:p w:rsidR="00CE155D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37B3F">
              <w:rPr>
                <w:rFonts w:ascii="Arial Narrow" w:hAnsi="Arial Narrow"/>
                <w:sz w:val="18"/>
                <w:szCs w:val="18"/>
              </w:rPr>
              <w:t xml:space="preserve">08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- Finančná analýza projektu</w:t>
            </w:r>
          </w:p>
        </w:tc>
      </w:tr>
      <w:tr w:rsidR="00121A14" w:rsidRPr="00385B43" w:rsidTr="00B51F3B">
        <w:trPr>
          <w:trHeight w:val="330"/>
        </w:trPr>
        <w:tc>
          <w:tcPr>
            <w:tcW w:w="7054" w:type="dxa"/>
            <w:vAlign w:val="center"/>
          </w:tcPr>
          <w:p w:rsidR="00121A14" w:rsidRPr="00385B43" w:rsidRDefault="00121A1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</w:p>
        </w:tc>
        <w:tc>
          <w:tcPr>
            <w:tcW w:w="7405" w:type="dxa"/>
            <w:vAlign w:val="center"/>
          </w:tcPr>
          <w:p w:rsidR="00121A14" w:rsidRPr="00385B43" w:rsidRDefault="00121A14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Všetky prílohy predložené </w:t>
            </w:r>
            <w:r w:rsidR="006E13CA" w:rsidRPr="00385B43">
              <w:rPr>
                <w:rFonts w:ascii="Arial Narrow" w:hAnsi="Arial Narrow"/>
                <w:sz w:val="18"/>
                <w:szCs w:val="18"/>
              </w:rPr>
              <w:t>v rámci ostatných príloh ŽoPr</w:t>
            </w:r>
          </w:p>
        </w:tc>
      </w:tr>
      <w:tr w:rsidR="00CE155D" w:rsidRPr="00385B43" w:rsidTr="00B51F3B">
        <w:trPr>
          <w:trHeight w:val="330"/>
        </w:trPr>
        <w:tc>
          <w:tcPr>
            <w:tcW w:w="7054" w:type="dxa"/>
            <w:vAlign w:val="center"/>
          </w:tcPr>
          <w:p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6C1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:rsidTr="00B51F3B">
        <w:trPr>
          <w:trHeight w:val="136"/>
        </w:trPr>
        <w:tc>
          <w:tcPr>
            <w:tcW w:w="7054" w:type="dxa"/>
            <w:vAlign w:val="center"/>
          </w:tcPr>
          <w:p w:rsidR="009255C3" w:rsidRDefault="006E13C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:rsidTr="00B51F3B">
        <w:trPr>
          <w:trHeight w:val="136"/>
        </w:trPr>
        <w:tc>
          <w:tcPr>
            <w:tcW w:w="7054" w:type="dxa"/>
            <w:vAlign w:val="center"/>
          </w:tcPr>
          <w:p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:rsidR="006E13CA" w:rsidRDefault="006E13CA" w:rsidP="00B360FC">
            <w:pPr>
              <w:pStyle w:val="Odsekzoznamu"/>
              <w:autoSpaceDE w:val="0"/>
              <w:autoSpaceDN w:val="0"/>
              <w:ind w:left="1457" w:hanging="1391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60FC">
              <w:rPr>
                <w:rFonts w:ascii="Arial Narrow" w:hAnsi="Arial Narrow"/>
                <w:sz w:val="18"/>
                <w:szCs w:val="18"/>
              </w:rPr>
              <w:t xml:space="preserve">09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:rsidR="000D6331" w:rsidRPr="00385B43" w:rsidRDefault="000D6331" w:rsidP="00B360FC">
            <w:pPr>
              <w:pStyle w:val="Odsekzoznamu"/>
              <w:autoSpaceDE w:val="0"/>
              <w:autoSpaceDN w:val="0"/>
              <w:ind w:left="1457" w:hanging="1391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60FC">
              <w:rPr>
                <w:rFonts w:ascii="Arial Narrow" w:hAnsi="Arial Narrow"/>
                <w:sz w:val="18"/>
                <w:szCs w:val="18"/>
              </w:rPr>
              <w:t xml:space="preserve">10 </w:t>
            </w:r>
            <w:r>
              <w:rPr>
                <w:rFonts w:ascii="Arial Narrow" w:hAnsi="Arial Narrow"/>
                <w:sz w:val="18"/>
                <w:szCs w:val="18"/>
              </w:rPr>
              <w:t xml:space="preserve">ŽoPr – 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 w:rsidR="006C1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:rsidTr="00B51F3B">
        <w:trPr>
          <w:trHeight w:val="330"/>
        </w:trPr>
        <w:tc>
          <w:tcPr>
            <w:tcW w:w="7054" w:type="dxa"/>
            <w:vAlign w:val="center"/>
          </w:tcPr>
          <w:p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60FC">
              <w:rPr>
                <w:rFonts w:ascii="Arial Narrow" w:hAnsi="Arial Narrow"/>
                <w:sz w:val="18"/>
                <w:szCs w:val="18"/>
              </w:rPr>
              <w:t>11</w:t>
            </w:r>
            <w:r w:rsidR="006C189D">
              <w:rPr>
                <w:rFonts w:ascii="Arial Narrow" w:hAnsi="Arial Narrow"/>
                <w:sz w:val="18"/>
                <w:szCs w:val="18"/>
              </w:rPr>
              <w:t xml:space="preserve"> ŽoPr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:rsidR="00CE155D" w:rsidRPr="00385B43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</w:t>
            </w:r>
            <w:r w:rsidR="00B360FC">
              <w:rPr>
                <w:rFonts w:ascii="Arial Narrow" w:hAnsi="Arial Narrow"/>
                <w:sz w:val="18"/>
                <w:szCs w:val="18"/>
              </w:rPr>
              <w:t xml:space="preserve"> 15.</w:t>
            </w:r>
          </w:p>
        </w:tc>
      </w:tr>
      <w:tr w:rsidR="00CE155D" w:rsidRPr="00385B43" w:rsidTr="00B51F3B">
        <w:trPr>
          <w:trHeight w:val="130"/>
        </w:trPr>
        <w:tc>
          <w:tcPr>
            <w:tcW w:w="7054" w:type="dxa"/>
            <w:vAlign w:val="center"/>
          </w:tcPr>
          <w:p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:rsidR="006B5BCA" w:rsidRPr="00385B43" w:rsidRDefault="006B5BCA" w:rsidP="006B5B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60FC">
              <w:rPr>
                <w:rFonts w:ascii="Arial Narrow" w:hAnsi="Arial Narrow"/>
                <w:sz w:val="18"/>
                <w:szCs w:val="18"/>
              </w:rPr>
              <w:t xml:space="preserve">06 ŽoPr - </w:t>
            </w:r>
            <w:r w:rsidRPr="00385B43">
              <w:rPr>
                <w:rFonts w:ascii="Arial Narrow" w:hAnsi="Arial Narrow"/>
                <w:sz w:val="18"/>
                <w:szCs w:val="18"/>
              </w:rPr>
              <w:t>Rozpočet projektu,</w:t>
            </w:r>
          </w:p>
          <w:p w:rsidR="0036507C" w:rsidRPr="00B360FC" w:rsidRDefault="006B5BCA" w:rsidP="00B360F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360FC">
              <w:rPr>
                <w:rFonts w:ascii="Arial Narrow" w:hAnsi="Arial Narrow"/>
                <w:sz w:val="18"/>
                <w:szCs w:val="18"/>
              </w:rPr>
              <w:t xml:space="preserve">12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ŽoPr – </w:t>
            </w:r>
            <w:r w:rsidR="009379B2"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pomoci,</w:t>
            </w:r>
          </w:p>
        </w:tc>
      </w:tr>
      <w:tr w:rsidR="008A604D" w:rsidRPr="00385B43" w:rsidTr="00B51F3B">
        <w:trPr>
          <w:trHeight w:val="130"/>
        </w:trPr>
        <w:tc>
          <w:tcPr>
            <w:tcW w:w="7054" w:type="dxa"/>
            <w:vAlign w:val="center"/>
          </w:tcPr>
          <w:p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:rsidTr="00B51F3B">
        <w:trPr>
          <w:trHeight w:val="122"/>
        </w:trPr>
        <w:tc>
          <w:tcPr>
            <w:tcW w:w="7054" w:type="dxa"/>
            <w:vAlign w:val="center"/>
          </w:tcPr>
          <w:p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:rsidTr="002B6031">
        <w:trPr>
          <w:trHeight w:val="122"/>
        </w:trPr>
        <w:tc>
          <w:tcPr>
            <w:tcW w:w="7054" w:type="dxa"/>
            <w:vAlign w:val="center"/>
          </w:tcPr>
          <w:p w:rsidR="00D53FAB" w:rsidRPr="00CD4ABE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:rsidR="00D53FAB" w:rsidRDefault="00B360FC" w:rsidP="002B6031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Príloha č. 13</w:t>
            </w:r>
            <w:r w:rsidR="00D53FAB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D53FAB"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="00D53FAB"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:rsidTr="00B51F3B">
        <w:trPr>
          <w:trHeight w:val="122"/>
        </w:trPr>
        <w:tc>
          <w:tcPr>
            <w:tcW w:w="7054" w:type="dxa"/>
            <w:vAlign w:val="center"/>
          </w:tcPr>
          <w:p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:rsidR="00CD4ABE" w:rsidRPr="00385B43" w:rsidRDefault="00B360FC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Príloha č. 14</w:t>
            </w:r>
            <w:r w:rsidR="00CD4ABE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149"/>
        <w:gridCol w:w="2410"/>
        <w:gridCol w:w="2126"/>
        <w:gridCol w:w="1955"/>
      </w:tblGrid>
      <w:tr w:rsidR="00A15C55" w:rsidRPr="00385B43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Ja, dolu</w:t>
            </w:r>
            <w:r w:rsidR="00B360FC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podpísaný</w:t>
            </w:r>
            <w:r w:rsidR="00B360FC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prevádzku projektu po ukončení jeho realizácie a pokrytie ostatných nákladov za účelom zabezpečenia udržateľnosti projektu po</w:t>
            </w:r>
            <w:r w:rsidR="00B360FC">
              <w:rPr>
                <w:rFonts w:ascii="Arial Narrow" w:hAnsi="Arial Narrow" w:cs="Times New Roman"/>
                <w:color w:val="000000"/>
                <w:szCs w:val="24"/>
              </w:rPr>
              <w:t>čas obdobia minimálne 3 roky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od</w:t>
            </w:r>
            <w:r w:rsidR="00B360FC">
              <w:rPr>
                <w:rFonts w:ascii="Arial Narrow" w:hAnsi="Arial Narrow" w:cs="Times New Roman"/>
                <w:color w:val="000000"/>
                <w:szCs w:val="24"/>
              </w:rPr>
              <w:t xml:space="preserve"> ukončenia realizácie projektu,</w:t>
            </w:r>
          </w:p>
          <w:p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:rsidR="00A0535A" w:rsidRPr="00B360FC" w:rsidRDefault="00A0535A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B360FC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 w:rsidR="006C189D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B360FC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 w:rsidR="006C189D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B360FC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 w:rsidRPr="00B360FC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B360FC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:rsidR="00F16CD3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v sektore rybolovu a akvakultúry, na ktoré sa vzťahuje Nariadenie Európskeho parlamentu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produktmi rybolovu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akvakultúry, ktorým sa menia nariadenia Rady (ES) č. 1184/2006 a (ES) č.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11C52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</w:p>
          <w:p w:rsidR="00B11C52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rybolovu a akvakultúry, na ktoré sa vzťahuje Nariadenie Európskeho parlamentu a Rady (EÚ) č. 1379/2013 z 11. decembra 2013 o spoločnej organizácii trhov s produktmi rybolovu a akvakultúry, ktorým sa menia nariadenia Rady (ES) č. 1184/2006 a (ES) č. 1224/2009 a zrušuje nariadenie Rady (ES) č. 104/2000, zabezpečím oddelené vedenie nákladov súvisiacich s projektom a nákladov súvisiacich s vykonávaním činností v oblasti rybolovu a akvakultúry,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</w:p>
          <w:p w:rsidR="00F16CD3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pôsobí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:rsidR="00B11C52" w:rsidRPr="006C3E35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</w:t>
            </w:r>
            <w:r w:rsidR="00D12B2B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7"/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výška pomoci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(žiadaného príspevku) nie je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stanovená na základe ceny a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 množstva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poľnohospodárskych produktov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kúpených od prvovýrobcov alebo výrobkov umiestnených na trh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</w:t>
            </w:r>
            <w:r w:rsidR="005C4A14">
              <w:rPr>
                <w:rFonts w:ascii="Arial Narrow" w:hAnsi="Arial Narrow" w:cs="Times New Roman"/>
                <w:color w:val="000000"/>
                <w:szCs w:val="24"/>
              </w:rPr>
              <w:t>bo úplne postúpená prvovýrobcom</w:t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 na činnosti súvisiace s vývozom do tretích krajín alebo členských štátov, konkrétne pomoc priamo súvisiacu s vyvážanými množstvami, na zriadenie a prevádzkovanie distribučnej siete alebo na iné bežné výdavky súvisiace s vývoznou činnosťou</w:t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pomoc, ktorá je podmienená uprednostňovaním používania domácich tovarov pred dovážanými</w:t>
            </w:r>
            <w:r w:rsidR="005C4A14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="005C4A14">
              <w:rPr>
                <w:rFonts w:ascii="Arial Narrow" w:hAnsi="Arial Narrow" w:cs="Times New Roman"/>
                <w:color w:val="000000"/>
                <w:szCs w:val="24"/>
              </w:rPr>
              <w:t xml:space="preserve">mne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:rsidR="00F35341" w:rsidRDefault="00704D3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>počas obdobia udržateľnosti projektu (tri roky po ukončení realizácie projektu) nedôjde v mojom podniku k zásadnému poklesu zamestnanosti vo vzťahu k</w:t>
            </w:r>
            <w:r w:rsidR="005C4A14">
              <w:rPr>
                <w:rFonts w:ascii="Arial Narrow" w:hAnsi="Arial Narrow" w:cs="Times New Roman"/>
                <w:color w:val="000000"/>
                <w:szCs w:val="24"/>
              </w:rPr>
              <w:t xml:space="preserve"> podporeným aktivitám projektu,</w:t>
            </w:r>
          </w:p>
          <w:p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8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6C189D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6C189D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1CC" w:rsidRDefault="002941CC" w:rsidP="00297396">
      <w:pPr>
        <w:spacing w:after="0" w:line="240" w:lineRule="auto"/>
      </w:pPr>
      <w:r>
        <w:separator/>
      </w:r>
    </w:p>
  </w:endnote>
  <w:endnote w:type="continuationSeparator" w:id="1">
    <w:p w:rsidR="002941CC" w:rsidRDefault="002941CC" w:rsidP="00297396">
      <w:pPr>
        <w:spacing w:after="0" w:line="240" w:lineRule="auto"/>
      </w:pPr>
      <w:r>
        <w:continuationSeparator/>
      </w:r>
    </w:p>
  </w:endnote>
  <w:endnote w:type="continuationNotice" w:id="2">
    <w:p w:rsidR="002941CC" w:rsidRDefault="002941CC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3BB" w:rsidRPr="00016F1C" w:rsidRDefault="009255C3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w:pict>
        <v:line id="Rovná spojnica 7" o:spid="_x0000_s16396" style="position:absolute;left:0;text-align:left;z-index:251655168;visibility:visibl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<v:shadow on="t" color="black" opacity="22937f" origin=",.5" offset="0,.63889mm"/>
          <o:lock v:ext="edit" shapetype="f"/>
        </v:line>
      </w:pict>
    </w:r>
  </w:p>
  <w:p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="009255C3"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="009255C3"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C189D">
      <w:rPr>
        <w:rFonts w:ascii="Arial Narrow" w:eastAsia="Times New Roman" w:hAnsi="Arial Narrow" w:cs="Times New Roman"/>
        <w:noProof/>
        <w:szCs w:val="24"/>
        <w:lang w:eastAsia="sk-SK"/>
      </w:rPr>
      <w:t>2</w:t>
    </w:r>
    <w:r w:rsidR="009255C3"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3BB" w:rsidRDefault="009255C3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w:pict>
        <v:line id="Rovná spojnica 16" o:spid="_x0000_s16394" style="position:absolute;left:0;text-align:left;z-index:251659264;visibility:visibl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<v:shadow on="t" color="black" opacity="22937f" origin=",.5" offset="0,.63889mm"/>
          <o:lock v:ext="edit" shapetype="f"/>
        </v:line>
      </w:pict>
    </w:r>
  </w:p>
  <w:p w:rsidR="003213BB" w:rsidRPr="001A4E70" w:rsidRDefault="009255C3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>
      <w:rPr>
        <w:rFonts w:ascii="Arial Narrow" w:eastAsia="Times New Roman" w:hAnsi="Arial Narrow" w:cs="Times New Roman"/>
        <w:noProof/>
        <w:szCs w:val="24"/>
        <w:lang w:eastAsia="sk-SK"/>
      </w:rPr>
      <w:pict>
        <v:line id="Rovná spojnica 14" o:spid="_x0000_s16393" style="position:absolute;left:0;text-align:left;z-index:251657216;visibility:visibl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<v:shadow on="t" color="black" opacity="22937f" origin=",.5" offset="0,.63889mm"/>
          <o:lock v:ext="edit" shapetype="f"/>
        </v:line>
      </w:pict>
    </w:r>
    <w:r>
      <w:rPr>
        <w:rFonts w:ascii="Arial Narrow" w:eastAsia="Times New Roman" w:hAnsi="Arial Narrow" w:cs="Times New Roman"/>
        <w:noProof/>
        <w:szCs w:val="24"/>
        <w:lang w:eastAsia="sk-SK"/>
      </w:rPr>
      <w:pict>
        <v:line id="Rovná spojnica 8" o:spid="_x0000_s16392" style="position:absolute;left:0;text-align:left;z-index:251644928;visibility:visibl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<v:shadow on="t" color="black" opacity="22937f" origin=",.5" offset="0,.63889mm"/>
          <o:lock v:ext="edit" shapetype="f"/>
        </v:line>
      </w:pict>
    </w:r>
    <w:r w:rsidR="003213BB"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="003213BB"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C189D">
      <w:rPr>
        <w:rFonts w:ascii="Arial Narrow" w:eastAsia="Times New Roman" w:hAnsi="Arial Narrow" w:cs="Times New Roman"/>
        <w:noProof/>
        <w:szCs w:val="24"/>
        <w:lang w:eastAsia="sk-SK"/>
      </w:rPr>
      <w:t>4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3BB" w:rsidRDefault="009255C3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w:pict>
        <v:line id="Rovná spojnica 17" o:spid="_x0000_s16391" style="position:absolute;left:0;text-align:left;z-index:251665408;visibility:visibl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<v:shadow on="t" color="black" opacity="22937f" origin=",.5" offset="0,.63889mm"/>
          <o:lock v:ext="edit" shapetype="f"/>
        </v:line>
      </w:pict>
    </w:r>
  </w:p>
  <w:p w:rsidR="003213BB" w:rsidRPr="00B13A79" w:rsidRDefault="009255C3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>
      <w:rPr>
        <w:rFonts w:ascii="Arial Narrow" w:eastAsia="Times New Roman" w:hAnsi="Arial Narrow" w:cs="Times New Roman"/>
        <w:noProof/>
        <w:szCs w:val="24"/>
        <w:lang w:eastAsia="sk-SK"/>
      </w:rPr>
      <w:pict>
        <v:line id="Rovná spojnica 18" o:spid="_x0000_s16390" style="position:absolute;left:0;text-align:left;z-index:251663360;visibility:visibl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<v:shadow on="t" color="black" opacity="22937f" origin=",.5" offset="0,.63889mm"/>
          <o:lock v:ext="edit" shapetype="f"/>
        </v:line>
      </w:pict>
    </w:r>
    <w:r>
      <w:rPr>
        <w:rFonts w:ascii="Arial Narrow" w:eastAsia="Times New Roman" w:hAnsi="Arial Narrow" w:cs="Times New Roman"/>
        <w:noProof/>
        <w:szCs w:val="24"/>
        <w:lang w:eastAsia="sk-SK"/>
      </w:rPr>
      <w:pict>
        <v:line id="Rovná spojnica 19" o:spid="_x0000_s16389" style="position:absolute;left:0;text-align:left;z-index:251661312;visibility:visibl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<v:shadow on="t" color="black" opacity="22937f" origin=",.5" offset="0,.63889mm"/>
          <o:lock v:ext="edit" shapetype="f"/>
        </v:line>
      </w:pict>
    </w:r>
    <w:r w:rsidR="003213BB"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="003213BB"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C189D">
      <w:rPr>
        <w:rFonts w:ascii="Arial Narrow" w:eastAsia="Times New Roman" w:hAnsi="Arial Narrow" w:cs="Times New Roman"/>
        <w:noProof/>
        <w:szCs w:val="24"/>
        <w:lang w:eastAsia="sk-SK"/>
      </w:rPr>
      <w:t>6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3BB" w:rsidRDefault="009255C3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w:pict>
        <v:line id="Rovná spojnica 20" o:spid="_x0000_s16388" style="position:absolute;left:0;text-align:left;z-index:251671552;visibility:visibl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<v:shadow on="t" color="black" opacity="22937f" origin=",.5" offset="0,.63889mm"/>
          <o:lock v:ext="edit" shapetype="f"/>
        </v:line>
      </w:pict>
    </w:r>
  </w:p>
  <w:p w:rsidR="003213BB" w:rsidRPr="00B13A79" w:rsidRDefault="009255C3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>
      <w:rPr>
        <w:rFonts w:ascii="Arial Narrow" w:eastAsia="Times New Roman" w:hAnsi="Arial Narrow" w:cs="Times New Roman"/>
        <w:noProof/>
        <w:szCs w:val="24"/>
        <w:lang w:eastAsia="sk-SK"/>
      </w:rPr>
      <w:pict>
        <v:line id="Rovná spojnica 21" o:spid="_x0000_s16387" style="position:absolute;left:0;text-align:left;z-index:251669504;visibility:visibl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<v:shadow on="t" color="black" opacity="22937f" origin=",.5" offset="0,.63889mm"/>
          <o:lock v:ext="edit" shapetype="f"/>
        </v:line>
      </w:pict>
    </w:r>
    <w:r>
      <w:rPr>
        <w:rFonts w:ascii="Arial Narrow" w:eastAsia="Times New Roman" w:hAnsi="Arial Narrow" w:cs="Times New Roman"/>
        <w:noProof/>
        <w:szCs w:val="24"/>
        <w:lang w:eastAsia="sk-SK"/>
      </w:rPr>
      <w:pict>
        <v:line id="Rovná spojnica 22" o:spid="_x0000_s16386" style="position:absolute;left:0;text-align:left;z-index:251667456;visibility:visibl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<v:shadow on="t" color="black" opacity="22937f" origin=",.5" offset="0,.63889mm"/>
          <o:lock v:ext="edit" shapetype="f"/>
        </v:line>
      </w:pict>
    </w:r>
    <w:r w:rsidR="003213BB"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="003213BB"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C189D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3BB" w:rsidRPr="00016F1C" w:rsidRDefault="009255C3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w:pict>
        <v:line id="Rovná spojnica 5" o:spid="_x0000_s16385" style="position:absolute;left:0;text-align:left;flip:y;z-index:251660800;visibility:visibl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<v:shadow on="t" color="black" opacity="22937f" origin=",.5" offset="0,.63889mm"/>
          <o:lock v:ext="edit" shapetype="f"/>
        </v:line>
      </w:pict>
    </w:r>
  </w:p>
  <w:p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="009255C3"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="009255C3"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C189D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="009255C3"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1CC" w:rsidRDefault="002941CC" w:rsidP="00297396">
      <w:pPr>
        <w:spacing w:after="0" w:line="240" w:lineRule="auto"/>
      </w:pPr>
      <w:r>
        <w:separator/>
      </w:r>
    </w:p>
  </w:footnote>
  <w:footnote w:type="continuationSeparator" w:id="1">
    <w:p w:rsidR="002941CC" w:rsidRDefault="002941CC" w:rsidP="00297396">
      <w:pPr>
        <w:spacing w:after="0" w:line="240" w:lineRule="auto"/>
      </w:pPr>
      <w:r>
        <w:continuationSeparator/>
      </w:r>
    </w:p>
  </w:footnote>
  <w:footnote w:type="continuationNotice" w:id="2">
    <w:p w:rsidR="002941CC" w:rsidRDefault="002941CC">
      <w:pPr>
        <w:spacing w:after="0" w:line="240" w:lineRule="auto"/>
      </w:pPr>
    </w:p>
  </w:footnote>
  <w:footnote w:id="3">
    <w:p w:rsidR="003213BB" w:rsidRPr="006C3E35" w:rsidRDefault="003213BB">
      <w:pPr>
        <w:pStyle w:val="Textpoznmkypodiarou"/>
        <w:rPr>
          <w:rFonts w:ascii="Arial Narrow" w:hAnsi="Arial Narrow" w:cs="Arial"/>
          <w:sz w:val="18"/>
          <w:szCs w:val="18"/>
        </w:rPr>
      </w:pPr>
      <w:r w:rsidRPr="006C3E35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6C3E35">
        <w:rPr>
          <w:rFonts w:ascii="Arial Narrow" w:hAnsi="Arial Narrow" w:cs="Arial"/>
          <w:sz w:val="18"/>
          <w:szCs w:val="18"/>
        </w:rPr>
        <w:t xml:space="preserve"> Žiadateľ očísluje prílohy v závislosti od relevantnosti k príslušnému projektu</w:t>
      </w:r>
    </w:p>
  </w:footnote>
  <w:footnote w:id="4">
    <w:p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="005C4A14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5">
    <w:p w:rsidR="003213BB" w:rsidRDefault="003213BB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="005C4A14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akvakultúry, v opačnom prípade toto vyhlásenie vymaže</w:t>
      </w:r>
    </w:p>
  </w:footnote>
  <w:footnote w:id="6">
    <w:p w:rsidR="003213BB" w:rsidRDefault="003213BB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="005C4A14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akvakultúry, v opačnom prípade toto vyhlásenie vymaže</w:t>
      </w:r>
    </w:p>
  </w:footnote>
  <w:footnote w:id="7">
    <w:p w:rsidR="003213BB" w:rsidRDefault="003213BB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="005C4A14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</w:t>
      </w:r>
      <w:r w:rsidR="00D565EB">
        <w:rPr>
          <w:rFonts w:ascii="Arial Narrow" w:hAnsi="Arial Narrow"/>
          <w:sz w:val="18"/>
        </w:rPr>
        <w:t xml:space="preserve"> oblasti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8">
    <w:p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ŽoNFP. Žiadateľ doplní odkaz (link,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3BB" w:rsidRPr="001F013A" w:rsidRDefault="00CF6B6F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inline distT="0" distB="0" distL="0" distR="0">
          <wp:extent cx="523875" cy="338910"/>
          <wp:effectExtent l="19050" t="0" r="9525" b="0"/>
          <wp:docPr id="1" name="Obrázok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826" cy="3414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213BB">
      <w:rPr>
        <w:noProof/>
        <w:lang w:eastAsia="sk-SK"/>
      </w:rPr>
      <w:drawing>
        <wp:anchor distT="0" distB="0" distL="114300" distR="114300" simplePos="0" relativeHeight="251646976" behindDoc="1" locked="0" layoutInCell="1" allowOverlap="1">
          <wp:simplePos x="0" y="0"/>
          <wp:positionH relativeFrom="column">
            <wp:posOffset>2586355</wp:posOffset>
          </wp:positionH>
          <wp:positionV relativeFrom="paragraph">
            <wp:posOffset>-231140</wp:posOffset>
          </wp:positionV>
          <wp:extent cx="1314450" cy="991235"/>
          <wp:effectExtent l="0" t="0" r="0" b="0"/>
          <wp:wrapNone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49024" behindDoc="1" locked="0" layoutInCell="1" allowOverlap="1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213BB" w:rsidRDefault="003213BB">
    <w:pPr>
      <w:pStyle w:val="Hlavik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3BB" w:rsidRDefault="003213BB" w:rsidP="00F272A7">
    <w:pPr>
      <w:pStyle w:val="Hlavik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3BB" w:rsidRDefault="003213BB" w:rsidP="00F272A7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9458"/>
    <o:shapelayout v:ext="edit">
      <o:idmap v:ext="edit" data="16"/>
    </o:shapelayout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41CC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6419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A14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37B3F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189D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07B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255C3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3F7B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0FC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6B6F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,Farebný zoznam – zvýraznenie 11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,Farebný zoznam – zvýraznenie 11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03E2D23757ED47E29558934338E00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4D865C-1866-429A-9F9F-B549FE91E100}"/>
      </w:docPartPr>
      <w:docPartBody>
        <w:p w:rsidR="0031009D" w:rsidRDefault="008F0B6E" w:rsidP="008F0B6E">
          <w:pPr>
            <w:pStyle w:val="03E2D23757ED47E29558934338E00F474"/>
          </w:pPr>
          <w:r w:rsidRPr="00CD0FA6">
            <w:rPr>
              <w:rStyle w:val="Textzstupnhosymbolu"/>
              <w:b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4E8F0297469045C7ADE05CE231F6BD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AA1357-2680-45C4-A9FC-AD9BE698EE6B}"/>
      </w:docPartPr>
      <w:docPartBody>
        <w:p w:rsidR="007E0C1E" w:rsidRDefault="001D60A9" w:rsidP="001D60A9">
          <w:pPr>
            <w:pStyle w:val="4E8F0297469045C7ADE05CE231F6BD1A"/>
          </w:pPr>
          <w:r w:rsidRPr="004E4F7F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 w:insDel="0"/>
  <w:defaultTabStop w:val="708"/>
  <w:hyphenationZone w:val="425"/>
  <w:characterSpacingControl w:val="doNotCompress"/>
  <w:compat>
    <w:useFELayout/>
  </w:compat>
  <w:rsids>
    <w:rsidRoot w:val="00F23F7A"/>
    <w:rsid w:val="000006E8"/>
    <w:rsid w:val="00050D95"/>
    <w:rsid w:val="0008059F"/>
    <w:rsid w:val="000862D5"/>
    <w:rsid w:val="00147404"/>
    <w:rsid w:val="001D60A9"/>
    <w:rsid w:val="0031009D"/>
    <w:rsid w:val="00370346"/>
    <w:rsid w:val="003B20BC"/>
    <w:rsid w:val="00417961"/>
    <w:rsid w:val="0046276E"/>
    <w:rsid w:val="0050057B"/>
    <w:rsid w:val="00503470"/>
    <w:rsid w:val="00514765"/>
    <w:rsid w:val="00517339"/>
    <w:rsid w:val="005A698A"/>
    <w:rsid w:val="006845DE"/>
    <w:rsid w:val="007B0225"/>
    <w:rsid w:val="007E0C1E"/>
    <w:rsid w:val="00803F6C"/>
    <w:rsid w:val="008A5F9C"/>
    <w:rsid w:val="008F0B6E"/>
    <w:rsid w:val="00966EEE"/>
    <w:rsid w:val="00976238"/>
    <w:rsid w:val="009B4DB2"/>
    <w:rsid w:val="009C3CCC"/>
    <w:rsid w:val="00A118B3"/>
    <w:rsid w:val="00A15D86"/>
    <w:rsid w:val="00BE51E0"/>
    <w:rsid w:val="00D659EE"/>
    <w:rsid w:val="00E426B2"/>
    <w:rsid w:val="00F23F7A"/>
    <w:rsid w:val="00F70B43"/>
    <w:rsid w:val="00FD6FA9"/>
    <w:rsid w:val="00FE2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D60A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1D60A9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486AF9E7C4354D06B5EB512D320F1723">
    <w:name w:val="486AF9E7C4354D06B5EB512D320F1723"/>
    <w:rsid w:val="001D60A9"/>
    <w:pPr>
      <w:spacing w:after="200" w:line="276" w:lineRule="auto"/>
    </w:pPr>
  </w:style>
  <w:style w:type="paragraph" w:customStyle="1" w:styleId="4E8F0297469045C7ADE05CE231F6BD1A">
    <w:name w:val="4E8F0297469045C7ADE05CE231F6BD1A"/>
    <w:rsid w:val="001D60A9"/>
    <w:pPr>
      <w:spacing w:after="200" w:line="276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B70B2-9547-4366-8360-FBAD13B9F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3507</Words>
  <Characters>19996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2020-03-20T19:17:00Z</dcterms:created>
  <dcterms:modified xsi:type="dcterms:W3CDTF">2020-03-20T19:27:00Z</dcterms:modified>
</cp:coreProperties>
</file>