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F82" w:rsidRPr="00C13613" w:rsidRDefault="00997F82" w:rsidP="00997F82">
      <w:pPr>
        <w:spacing w:after="0" w:line="240" w:lineRule="auto"/>
        <w:jc w:val="center"/>
        <w:rPr>
          <w:rFonts w:ascii="Arial" w:eastAsia="Times New Roman" w:hAnsi="Arial" w:cs="Arial"/>
          <w:b/>
          <w:sz w:val="28"/>
          <w:szCs w:val="20"/>
        </w:rPr>
      </w:pPr>
    </w:p>
    <w:p w:rsidR="00997F82" w:rsidRPr="00C13613" w:rsidRDefault="00997F82" w:rsidP="00997F82">
      <w:pPr>
        <w:spacing w:after="0" w:line="240" w:lineRule="auto"/>
        <w:jc w:val="center"/>
        <w:rPr>
          <w:rFonts w:ascii="Arial" w:eastAsia="Times New Roman" w:hAnsi="Arial" w:cs="Arial"/>
          <w:b/>
          <w:sz w:val="28"/>
          <w:szCs w:val="20"/>
        </w:rPr>
      </w:pPr>
    </w:p>
    <w:p w:rsidR="00997F82" w:rsidRPr="00C13613" w:rsidRDefault="00997F82" w:rsidP="00997F82">
      <w:pPr>
        <w:spacing w:after="0" w:line="240" w:lineRule="auto"/>
        <w:jc w:val="center"/>
        <w:rPr>
          <w:rFonts w:ascii="Arial" w:eastAsia="Times New Roman" w:hAnsi="Arial" w:cs="Arial"/>
          <w:b/>
          <w:sz w:val="28"/>
          <w:szCs w:val="20"/>
        </w:rPr>
      </w:pPr>
    </w:p>
    <w:p w:rsidR="00997F82" w:rsidRPr="00C13613" w:rsidRDefault="00997F82" w:rsidP="00997F82">
      <w:pPr>
        <w:spacing w:after="0" w:line="240" w:lineRule="auto"/>
        <w:jc w:val="center"/>
        <w:rPr>
          <w:rFonts w:ascii="Arial" w:eastAsia="Times New Roman" w:hAnsi="Arial" w:cs="Arial"/>
          <w:b/>
          <w:sz w:val="28"/>
          <w:szCs w:val="20"/>
        </w:rPr>
      </w:pPr>
    </w:p>
    <w:p w:rsidR="00997F82" w:rsidRPr="00C13613" w:rsidRDefault="00997F82" w:rsidP="00997F82">
      <w:pPr>
        <w:spacing w:after="0" w:line="240" w:lineRule="auto"/>
        <w:jc w:val="center"/>
        <w:rPr>
          <w:rFonts w:ascii="Arial" w:eastAsia="Times New Roman" w:hAnsi="Arial" w:cs="Arial"/>
          <w:b/>
          <w:sz w:val="28"/>
          <w:szCs w:val="20"/>
        </w:rPr>
      </w:pPr>
    </w:p>
    <w:p w:rsidR="00997F82" w:rsidRDefault="00997F82" w:rsidP="00997F82">
      <w:pPr>
        <w:spacing w:after="0" w:line="240" w:lineRule="auto"/>
        <w:jc w:val="center"/>
        <w:rPr>
          <w:rFonts w:ascii="Arial" w:eastAsia="Times New Roman" w:hAnsi="Arial" w:cs="Arial"/>
          <w:b/>
          <w:sz w:val="28"/>
          <w:szCs w:val="20"/>
        </w:rPr>
      </w:pPr>
    </w:p>
    <w:p w:rsidR="00EF553E" w:rsidRDefault="00EF553E" w:rsidP="00997F82">
      <w:pPr>
        <w:spacing w:after="0" w:line="240" w:lineRule="auto"/>
        <w:jc w:val="center"/>
        <w:rPr>
          <w:rFonts w:ascii="Arial" w:eastAsia="Times New Roman" w:hAnsi="Arial" w:cs="Arial"/>
          <w:b/>
          <w:sz w:val="28"/>
          <w:szCs w:val="20"/>
        </w:rPr>
      </w:pPr>
    </w:p>
    <w:p w:rsidR="00EF553E" w:rsidRPr="00C13613" w:rsidRDefault="00EF553E" w:rsidP="00997F82">
      <w:pPr>
        <w:spacing w:after="0" w:line="240" w:lineRule="auto"/>
        <w:jc w:val="center"/>
        <w:rPr>
          <w:rFonts w:ascii="Arial" w:eastAsia="Times New Roman" w:hAnsi="Arial" w:cs="Arial"/>
          <w:b/>
          <w:sz w:val="28"/>
          <w:szCs w:val="20"/>
        </w:rPr>
      </w:pPr>
    </w:p>
    <w:p w:rsidR="00997F82" w:rsidRPr="00C13613" w:rsidRDefault="00997F82" w:rsidP="00997F82">
      <w:pPr>
        <w:spacing w:after="0" w:line="240" w:lineRule="auto"/>
        <w:jc w:val="center"/>
        <w:rPr>
          <w:rFonts w:ascii="Arial" w:eastAsia="Times New Roman" w:hAnsi="Arial" w:cs="Arial"/>
          <w:b/>
          <w:sz w:val="28"/>
          <w:szCs w:val="20"/>
        </w:rPr>
      </w:pPr>
    </w:p>
    <w:p w:rsidR="00997F82" w:rsidRPr="003C2452" w:rsidRDefault="00DF7612"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MAS Záhorie, o.z.</w:t>
      </w:r>
    </w:p>
    <w:p w:rsidR="00997F82" w:rsidRPr="00C13613" w:rsidRDefault="00997F82" w:rsidP="00997F82">
      <w:pPr>
        <w:spacing w:after="0" w:line="240" w:lineRule="auto"/>
        <w:jc w:val="center"/>
        <w:rPr>
          <w:rFonts w:ascii="Arial" w:eastAsia="Times New Roman" w:hAnsi="Arial" w:cs="Arial"/>
          <w:sz w:val="28"/>
          <w:szCs w:val="20"/>
        </w:rPr>
      </w:pPr>
    </w:p>
    <w:p w:rsidR="00997F82" w:rsidRDefault="00997F82" w:rsidP="00997F82">
      <w:pPr>
        <w:spacing w:after="0" w:line="240" w:lineRule="auto"/>
        <w:jc w:val="center"/>
        <w:rPr>
          <w:rFonts w:ascii="Arial" w:eastAsia="Times New Roman" w:hAnsi="Arial" w:cs="Arial"/>
          <w:sz w:val="28"/>
          <w:szCs w:val="20"/>
        </w:rPr>
      </w:pPr>
    </w:p>
    <w:p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rsidR="00997F82" w:rsidRDefault="00997F82" w:rsidP="00997F82">
      <w:pPr>
        <w:spacing w:after="0" w:line="240" w:lineRule="auto"/>
        <w:jc w:val="center"/>
        <w:rPr>
          <w:rFonts w:ascii="Arial" w:eastAsia="Times New Roman" w:hAnsi="Arial" w:cs="Arial"/>
          <w:sz w:val="28"/>
          <w:szCs w:val="20"/>
        </w:rPr>
      </w:pPr>
    </w:p>
    <w:p w:rsidR="00997F82" w:rsidRDefault="00997F82" w:rsidP="00997F82">
      <w:pPr>
        <w:spacing w:after="0" w:line="240" w:lineRule="auto"/>
        <w:jc w:val="center"/>
        <w:rPr>
          <w:rFonts w:ascii="Arial" w:eastAsia="Times New Roman" w:hAnsi="Arial" w:cs="Arial"/>
          <w:sz w:val="28"/>
          <w:szCs w:val="20"/>
        </w:rPr>
      </w:pPr>
    </w:p>
    <w:p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rsidR="00997F82" w:rsidRDefault="00997F82" w:rsidP="00997F82">
      <w:pPr>
        <w:spacing w:after="0" w:line="240" w:lineRule="auto"/>
        <w:jc w:val="center"/>
        <w:rPr>
          <w:rFonts w:ascii="Arial" w:eastAsia="Times New Roman" w:hAnsi="Arial" w:cs="Arial"/>
          <w:color w:val="002060"/>
          <w:sz w:val="28"/>
          <w:szCs w:val="20"/>
        </w:rPr>
      </w:pPr>
    </w:p>
    <w:p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rsidR="00997F82" w:rsidRDefault="00997F82" w:rsidP="00997F82">
      <w:pPr>
        <w:spacing w:after="0" w:line="240" w:lineRule="auto"/>
        <w:jc w:val="center"/>
        <w:rPr>
          <w:rFonts w:ascii="Arial" w:eastAsia="Times New Roman" w:hAnsi="Arial" w:cs="Arial"/>
          <w:color w:val="002060"/>
          <w:sz w:val="28"/>
          <w:szCs w:val="20"/>
        </w:rPr>
      </w:pPr>
    </w:p>
    <w:p w:rsidR="00997F82" w:rsidRDefault="00997F82" w:rsidP="00997F82">
      <w:pPr>
        <w:spacing w:after="0" w:line="240" w:lineRule="auto"/>
        <w:jc w:val="center"/>
        <w:rPr>
          <w:rFonts w:ascii="Arial" w:eastAsia="Times New Roman" w:hAnsi="Arial" w:cs="Arial"/>
          <w:color w:val="002060"/>
          <w:sz w:val="28"/>
          <w:szCs w:val="20"/>
        </w:rPr>
      </w:pPr>
    </w:p>
    <w:p w:rsidR="00997F82" w:rsidRDefault="00997F82" w:rsidP="00997F82">
      <w:pPr>
        <w:spacing w:after="0" w:line="240" w:lineRule="auto"/>
        <w:jc w:val="center"/>
        <w:rPr>
          <w:rFonts w:ascii="Arial" w:eastAsia="Times New Roman" w:hAnsi="Arial" w:cs="Arial"/>
          <w:color w:val="002060"/>
          <w:sz w:val="28"/>
          <w:szCs w:val="20"/>
        </w:rPr>
      </w:pPr>
    </w:p>
    <w:p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r w:rsidR="00EF553E">
        <w:rPr>
          <w:rFonts w:ascii="Arial" w:eastAsia="Times New Roman" w:hAnsi="Arial" w:cs="Arial"/>
          <w:sz w:val="28"/>
          <w:szCs w:val="20"/>
        </w:rPr>
        <w:t>IROP-CLLD-S704-511-001</w:t>
      </w:r>
    </w:p>
    <w:p w:rsidR="00997F82" w:rsidRPr="00997F82" w:rsidRDefault="00997F82" w:rsidP="00997F82">
      <w:pPr>
        <w:spacing w:after="0" w:line="240" w:lineRule="auto"/>
        <w:jc w:val="center"/>
        <w:rPr>
          <w:rFonts w:ascii="Arial" w:eastAsia="Times New Roman" w:hAnsi="Arial" w:cs="Arial"/>
          <w:color w:val="002060"/>
          <w:sz w:val="28"/>
          <w:szCs w:val="20"/>
        </w:rPr>
      </w:pPr>
    </w:p>
    <w:p w:rsidR="009A7EF8" w:rsidRDefault="009A7EF8" w:rsidP="00EF553E">
      <w:pPr>
        <w:jc w:val="center"/>
        <w:rPr>
          <w:rFonts w:ascii="Arial" w:eastAsia="Times New Roman" w:hAnsi="Arial" w:cs="Arial"/>
          <w:b/>
          <w:sz w:val="28"/>
          <w:szCs w:val="20"/>
        </w:rPr>
      </w:pPr>
    </w:p>
    <w:p w:rsidR="009A7EF8" w:rsidRDefault="009A7EF8" w:rsidP="00EF553E">
      <w:pPr>
        <w:jc w:val="center"/>
        <w:rPr>
          <w:rFonts w:ascii="Arial" w:eastAsia="Times New Roman" w:hAnsi="Arial" w:cs="Arial"/>
          <w:b/>
          <w:sz w:val="28"/>
          <w:szCs w:val="20"/>
        </w:rPr>
      </w:pPr>
    </w:p>
    <w:p w:rsidR="00997F82" w:rsidRDefault="00EF553E" w:rsidP="00EF553E">
      <w:pPr>
        <w:jc w:val="center"/>
        <w:rPr>
          <w:rFonts w:ascii="Arial" w:eastAsia="Times New Roman" w:hAnsi="Arial" w:cs="Arial"/>
          <w:b/>
          <w:sz w:val="28"/>
          <w:szCs w:val="20"/>
        </w:rPr>
      </w:pPr>
      <w:r>
        <w:rPr>
          <w:rFonts w:ascii="Arial" w:eastAsia="Times New Roman" w:hAnsi="Arial" w:cs="Arial"/>
          <w:b/>
          <w:sz w:val="28"/>
          <w:szCs w:val="20"/>
        </w:rPr>
        <w:t>v znení Aktualizácie č. 1</w:t>
      </w:r>
    </w:p>
    <w:p w:rsidR="00997F82" w:rsidRDefault="00997F82" w:rsidP="00997F82">
      <w:pPr>
        <w:rPr>
          <w:rFonts w:ascii="Arial" w:eastAsia="Times New Roman" w:hAnsi="Arial" w:cs="Arial"/>
          <w:b/>
          <w:sz w:val="28"/>
          <w:szCs w:val="20"/>
        </w:rPr>
      </w:pPr>
    </w:p>
    <w:p w:rsidR="00997F82" w:rsidRDefault="00997F82" w:rsidP="00997F82">
      <w:pPr>
        <w:rPr>
          <w:rFonts w:ascii="Arial" w:eastAsia="Times New Roman" w:hAnsi="Arial" w:cs="Arial"/>
          <w:b/>
          <w:sz w:val="28"/>
          <w:szCs w:val="20"/>
        </w:rPr>
      </w:pPr>
    </w:p>
    <w:p w:rsidR="00997F82" w:rsidRPr="00CE7126" w:rsidRDefault="00997F82" w:rsidP="00997F82">
      <w:pPr>
        <w:rPr>
          <w:rFonts w:ascii="Arial" w:eastAsia="Times New Roman" w:hAnsi="Arial" w:cs="Arial"/>
          <w:sz w:val="22"/>
        </w:rPr>
      </w:pPr>
    </w:p>
    <w:tbl>
      <w:tblPr>
        <w:tblStyle w:val="Mriekatabuky"/>
        <w:tblW w:w="9781" w:type="dxa"/>
        <w:tblInd w:w="-5" w:type="dxa"/>
        <w:tblLook w:val="04A0"/>
      </w:tblPr>
      <w:tblGrid>
        <w:gridCol w:w="9781"/>
      </w:tblGrid>
      <w:tr w:rsidR="00997F82" w:rsidTr="00687273">
        <w:tc>
          <w:tcPr>
            <w:tcW w:w="9781" w:type="dxa"/>
            <w:shd w:val="clear" w:color="auto" w:fill="BDD6EE" w:themeFill="accent1" w:themeFillTint="66"/>
          </w:tcPr>
          <w:p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EF553E">
            <w:rPr>
              <w:rFonts w:ascii="Arial" w:hAnsi="Arial" w:cs="Arial"/>
              <w:sz w:val="22"/>
            </w:rPr>
            <w:t>5.1.1 Zvýšenie zamestnanosti na miestnej úrovni podporou podnikania a inovácií</w:t>
          </w:r>
        </w:sdtContent>
      </w:sdt>
    </w:p>
    <w:p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F553E">
            <w:rPr>
              <w:rFonts w:ascii="Arial" w:hAnsi="Arial" w:cs="Arial"/>
              <w:sz w:val="22"/>
            </w:rPr>
            <w:t>A1 Podpora podnikania a inovácií</w:t>
          </w:r>
        </w:sdtContent>
      </w:sdt>
    </w:p>
    <w:p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EF553E">
            <w:rPr>
              <w:rFonts w:ascii="Arial" w:hAnsi="Arial" w:cs="Arial"/>
              <w:b/>
              <w:sz w:val="22"/>
            </w:rPr>
            <w:t>Schéma minimálnej pomoci na podporu mikro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F553E">
        <w:rPr>
          <w:rFonts w:ascii="Arial" w:hAnsi="Arial" w:cs="Arial"/>
          <w:i/>
          <w:sz w:val="22"/>
        </w:rPr>
        <w:t>MAS Záhorie, o.z.</w:t>
      </w:r>
    </w:p>
    <w:p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EF553E">
        <w:rPr>
          <w:rFonts w:ascii="Arial" w:hAnsi="Arial" w:cs="Arial"/>
          <w:i/>
          <w:sz w:val="22"/>
        </w:rPr>
        <w:t>Štefánikova 1408/56</w:t>
      </w:r>
    </w:p>
    <w:p w:rsidR="00997F82" w:rsidRPr="00B50BAE" w:rsidRDefault="00EF553E" w:rsidP="00DD3EE2">
      <w:pPr>
        <w:tabs>
          <w:tab w:val="left" w:pos="1418"/>
        </w:tabs>
        <w:spacing w:before="120" w:after="120" w:line="240" w:lineRule="auto"/>
        <w:rPr>
          <w:rFonts w:ascii="Arial" w:hAnsi="Arial" w:cs="Arial"/>
          <w:i/>
          <w:sz w:val="22"/>
          <w:highlight w:val="yellow"/>
        </w:rPr>
      </w:pPr>
      <w:r>
        <w:rPr>
          <w:rFonts w:ascii="Arial" w:hAnsi="Arial" w:cs="Arial"/>
          <w:i/>
          <w:sz w:val="22"/>
        </w:rPr>
        <w:t xml:space="preserve">                       Senica</w:t>
      </w:r>
    </w:p>
    <w:p w:rsidR="00997F82" w:rsidRPr="00B50BAE" w:rsidRDefault="00EF553E" w:rsidP="00DD3EE2">
      <w:pPr>
        <w:tabs>
          <w:tab w:val="left" w:pos="1418"/>
        </w:tabs>
        <w:spacing w:before="120" w:after="120" w:line="240" w:lineRule="auto"/>
        <w:rPr>
          <w:rFonts w:ascii="Arial" w:hAnsi="Arial" w:cs="Arial"/>
          <w:i/>
          <w:sz w:val="22"/>
          <w:highlight w:val="yellow"/>
        </w:rPr>
      </w:pPr>
      <w:r>
        <w:rPr>
          <w:rFonts w:ascii="Arial" w:hAnsi="Arial" w:cs="Arial"/>
          <w:i/>
          <w:sz w:val="22"/>
        </w:rPr>
        <w:t xml:space="preserve">                       905 01</w:t>
      </w:r>
      <w:r w:rsidR="00997F82" w:rsidRPr="00B50BAE">
        <w:rPr>
          <w:rFonts w:ascii="Arial" w:hAnsi="Arial" w:cs="Arial"/>
          <w:i/>
          <w:sz w:val="22"/>
          <w:highlight w:val="yellow"/>
        </w:rPr>
        <w:t xml:space="preserve"> </w:t>
      </w:r>
    </w:p>
    <w:p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09-13T00:00:00Z">
            <w:dateFormat w:val="d. M. yyyy"/>
            <w:lid w:val="sk-SK"/>
            <w:storeMappedDataAs w:val="dateTime"/>
            <w:calendar w:val="gregorian"/>
          </w:date>
        </w:sdtPr>
        <w:sdtContent>
          <w:r w:rsidR="00EF553E">
            <w:rPr>
              <w:rFonts w:ascii="Arial" w:hAnsi="Arial" w:cs="Arial"/>
              <w:sz w:val="22"/>
            </w:rPr>
            <w:t>13. 9. 2019</w:t>
          </w:r>
        </w:sdtContent>
      </w:sdt>
    </w:p>
    <w:p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EF553E">
        <w:rPr>
          <w:rFonts w:ascii="Arial" w:hAnsi="Arial" w:cs="Arial"/>
          <w:sz w:val="22"/>
        </w:rPr>
        <w:t xml:space="preserve"> </w:t>
      </w:r>
      <w:hyperlink r:id="rId8" w:history="1">
        <w:r w:rsidR="00EF553E" w:rsidRPr="006442C7">
          <w:rPr>
            <w:rStyle w:val="Hypertextovprepojenie"/>
            <w:rFonts w:cs="Arial"/>
            <w:color w:val="0070C0"/>
            <w:sz w:val="22"/>
          </w:rPr>
          <w:t>http://www.maszahorie.eu/</w:t>
        </w:r>
      </w:hyperlink>
      <w:r w:rsidR="00EF553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EF553E">
          <w:rPr>
            <w:rStyle w:val="Hypertextovprepojenie"/>
            <w:rFonts w:cs="Arial"/>
            <w:color w:val="0070C0"/>
            <w:sz w:val="22"/>
          </w:rPr>
          <w:t>www.mpsr.sk</w:t>
        </w:r>
      </w:hyperlink>
      <w:r w:rsidRPr="00EF553E">
        <w:rPr>
          <w:rFonts w:ascii="Arial" w:hAnsi="Arial" w:cs="Arial"/>
          <w:sz w:val="22"/>
        </w:rPr>
        <w:t>.</w:t>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F553E">
        <w:rPr>
          <w:rFonts w:ascii="Arial" w:hAnsi="Arial" w:cs="Arial"/>
          <w:b/>
          <w:sz w:val="22"/>
        </w:rPr>
        <w:t>450 000</w:t>
      </w:r>
      <w:r>
        <w:rPr>
          <w:rFonts w:ascii="Arial" w:hAnsi="Arial" w:cs="Arial"/>
          <w:b/>
          <w:sz w:val="22"/>
        </w:rPr>
        <w:t xml:space="preserve"> EUR.</w:t>
      </w:r>
    </w:p>
    <w:p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9A7EF8">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ných výdavkov) je posk</w:t>
      </w:r>
      <w:r w:rsidR="00EF553E">
        <w:rPr>
          <w:rFonts w:ascii="Arial" w:hAnsi="Arial" w:cs="Arial"/>
          <w:sz w:val="22"/>
        </w:rPr>
        <w:t>ytovaný maximálne vo výške 55</w:t>
      </w:r>
      <w:r>
        <w:rPr>
          <w:rFonts w:ascii="Arial" w:hAnsi="Arial" w:cs="Arial"/>
          <w:sz w:val="22"/>
        </w:rPr>
        <w:t xml:space="preserve"> %. Výška spolufinancovania žiadateľa je </w:t>
      </w:r>
      <w:r w:rsidRPr="00F01F39">
        <w:rPr>
          <w:rFonts w:ascii="Arial" w:hAnsi="Arial" w:cs="Arial"/>
          <w:sz w:val="22"/>
        </w:rPr>
        <w:t>minimálne</w:t>
      </w:r>
      <w:r w:rsidR="00EF553E">
        <w:rPr>
          <w:rFonts w:ascii="Arial" w:hAnsi="Arial" w:cs="Arial"/>
          <w:sz w:val="22"/>
        </w:rPr>
        <w:t xml:space="preserve"> 45 </w:t>
      </w:r>
      <w:r>
        <w:rPr>
          <w:rFonts w:ascii="Arial" w:hAnsi="Arial" w:cs="Arial"/>
          <w:sz w:val="22"/>
        </w:rPr>
        <w:t>%.</w:t>
      </w:r>
    </w:p>
    <w:p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rsidR="00997F82" w:rsidRPr="00D46BA6" w:rsidRDefault="00997F82" w:rsidP="00D46BA6">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r w:rsidR="00D46BA6">
        <w:rPr>
          <w:rFonts w:ascii="Arial" w:hAnsi="Arial" w:cs="Arial"/>
          <w:sz w:val="22"/>
        </w:rPr>
        <w:t>.</w:t>
      </w:r>
    </w:p>
    <w:p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rsidR="00997F82" w:rsidRDefault="00997F82" w:rsidP="00DD3EE2">
      <w:pPr>
        <w:pStyle w:val="Default"/>
        <w:numPr>
          <w:ilvl w:val="0"/>
          <w:numId w:val="10"/>
        </w:numPr>
        <w:ind w:left="714" w:hanging="357"/>
        <w:jc w:val="both"/>
        <w:rPr>
          <w:sz w:val="22"/>
          <w:szCs w:val="22"/>
        </w:rPr>
      </w:pPr>
      <w:r>
        <w:rPr>
          <w:sz w:val="22"/>
          <w:szCs w:val="22"/>
        </w:rPr>
        <w:t>administratívne overenie,</w:t>
      </w:r>
    </w:p>
    <w:p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rsidR="00997F82" w:rsidRDefault="00997F82" w:rsidP="00DD3EE2">
      <w:pPr>
        <w:pStyle w:val="Default"/>
        <w:numPr>
          <w:ilvl w:val="0"/>
          <w:numId w:val="10"/>
        </w:numPr>
        <w:ind w:left="714" w:hanging="357"/>
        <w:jc w:val="both"/>
        <w:rPr>
          <w:sz w:val="22"/>
          <w:szCs w:val="22"/>
        </w:rPr>
      </w:pPr>
      <w:r w:rsidRPr="0027155D">
        <w:rPr>
          <w:sz w:val="22"/>
          <w:szCs w:val="22"/>
        </w:rPr>
        <w:t>výber a </w:t>
      </w:r>
    </w:p>
    <w:p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00D46BA6">
        <w:rPr>
          <w:sz w:val="22"/>
          <w:szCs w:val="22"/>
        </w:rPr>
        <w:t xml:space="preserve"> </w:t>
      </w:r>
      <w:r w:rsidRPr="0027155D">
        <w:rPr>
          <w:sz w:val="22"/>
          <w:szCs w:val="22"/>
          <w:shd w:val="clear" w:color="auto" w:fill="FFFFFF" w:themeFill="background1"/>
        </w:rPr>
        <w:t>tejto výzvy</w:t>
      </w:r>
      <w:r w:rsidRPr="0027155D">
        <w:rPr>
          <w:sz w:val="22"/>
          <w:szCs w:val="22"/>
        </w:rPr>
        <w:t>.</w:t>
      </w:r>
    </w:p>
    <w:p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9A7EF8">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tblPr>
      <w:tblGrid>
        <w:gridCol w:w="3070"/>
        <w:gridCol w:w="3070"/>
        <w:gridCol w:w="3494"/>
      </w:tblGrid>
      <w:tr w:rsidR="00997F82" w:rsidRPr="0027155D" w:rsidTr="00687273">
        <w:tc>
          <w:tcPr>
            <w:tcW w:w="9634" w:type="dxa"/>
            <w:gridSpan w:val="3"/>
          </w:tcPr>
          <w:p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rsidTr="00687273">
        <w:tc>
          <w:tcPr>
            <w:tcW w:w="3070" w:type="dxa"/>
          </w:tcPr>
          <w:p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rsidTr="00687273">
        <w:tc>
          <w:tcPr>
            <w:tcW w:w="3070" w:type="dxa"/>
            <w:vAlign w:val="center"/>
          </w:tcPr>
          <w:p w:rsidR="00997F82" w:rsidRDefault="00D46BA6" w:rsidP="00016DEA">
            <w:pPr>
              <w:spacing w:before="60" w:after="60" w:line="240" w:lineRule="auto"/>
              <w:jc w:val="center"/>
              <w:outlineLvl w:val="0"/>
              <w:rPr>
                <w:rFonts w:ascii="Arial" w:hAnsi="Arial" w:cs="Arial"/>
                <w:sz w:val="20"/>
                <w:szCs w:val="20"/>
              </w:rPr>
            </w:pPr>
            <w:r>
              <w:rPr>
                <w:rFonts w:ascii="Arial" w:hAnsi="Arial" w:cs="Arial"/>
                <w:sz w:val="20"/>
                <w:szCs w:val="20"/>
              </w:rPr>
              <w:t>15. 12. 2019</w:t>
            </w:r>
          </w:p>
        </w:tc>
        <w:tc>
          <w:tcPr>
            <w:tcW w:w="3070" w:type="dxa"/>
            <w:vAlign w:val="center"/>
          </w:tcPr>
          <w:p w:rsidR="00997F82" w:rsidRDefault="00D46BA6" w:rsidP="00016DEA">
            <w:pPr>
              <w:spacing w:before="60" w:after="60" w:line="240" w:lineRule="auto"/>
              <w:jc w:val="center"/>
              <w:outlineLvl w:val="0"/>
              <w:rPr>
                <w:rFonts w:ascii="Arial" w:hAnsi="Arial" w:cs="Arial"/>
                <w:sz w:val="20"/>
                <w:szCs w:val="20"/>
              </w:rPr>
            </w:pPr>
            <w:r>
              <w:rPr>
                <w:rFonts w:ascii="Arial" w:hAnsi="Arial" w:cs="Arial"/>
                <w:sz w:val="20"/>
                <w:szCs w:val="20"/>
              </w:rPr>
              <w:t>31. 1. 2020</w:t>
            </w:r>
          </w:p>
        </w:tc>
        <w:tc>
          <w:tcPr>
            <w:tcW w:w="3494" w:type="dxa"/>
          </w:tcPr>
          <w:p w:rsidR="00997F82" w:rsidRDefault="00997F82" w:rsidP="00D46BA6">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D46BA6">
              <w:rPr>
                <w:rFonts w:ascii="Arial" w:hAnsi="Arial" w:cs="Arial"/>
                <w:sz w:val="20"/>
                <w:szCs w:val="20"/>
              </w:rPr>
              <w:t>2</w:t>
            </w:r>
            <w:r>
              <w:rPr>
                <w:rFonts w:ascii="Arial" w:hAnsi="Arial" w:cs="Arial"/>
                <w:sz w:val="20"/>
                <w:szCs w:val="20"/>
              </w:rPr>
              <w:t xml:space="preserve"> mesiacov od predchádzajúceho hodnotiaceho kola a to vždy k </w:t>
            </w:r>
            <w:r w:rsidR="00D46BA6">
              <w:rPr>
                <w:rFonts w:ascii="Arial" w:hAnsi="Arial" w:cs="Arial"/>
                <w:sz w:val="20"/>
                <w:szCs w:val="20"/>
              </w:rPr>
              <w:t>poslednému</w:t>
            </w:r>
            <w:r>
              <w:rPr>
                <w:rFonts w:ascii="Arial" w:hAnsi="Arial" w:cs="Arial"/>
                <w:sz w:val="20"/>
                <w:szCs w:val="20"/>
              </w:rPr>
              <w:t xml:space="preserve"> dňu príslušného mesiaca.</w:t>
            </w:r>
          </w:p>
        </w:tc>
      </w:tr>
    </w:tbl>
    <w:p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sidR="00D46BA6">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lastRenderedPageBreak/>
        <w:t>Žiadateľ je o výsledku schvaľovania ŽoPr informovaný prostredníctvom oznámenia MAS o schválení, resp. neschválení ŽoPr.</w:t>
      </w:r>
    </w:p>
    <w:p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tblPr>
      <w:tblGrid>
        <w:gridCol w:w="9810"/>
      </w:tblGrid>
      <w:tr w:rsidR="00997F82" w:rsidRPr="002A4B73" w:rsidTr="00687273">
        <w:tc>
          <w:tcPr>
            <w:tcW w:w="9810" w:type="dxa"/>
            <w:shd w:val="clear" w:color="auto" w:fill="9CC2E5" w:themeFill="accent1" w:themeFillTint="99"/>
          </w:tcPr>
          <w:p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tblPr>
      <w:tblGrid>
        <w:gridCol w:w="9776"/>
      </w:tblGrid>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rsidTr="00687273">
        <w:tc>
          <w:tcPr>
            <w:tcW w:w="9776" w:type="dxa"/>
            <w:shd w:val="clear" w:color="auto" w:fill="auto"/>
          </w:tcPr>
          <w:p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rsidR="00F97160" w:rsidRDefault="00997F82">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rsidR="00F97160" w:rsidRDefault="00997F82">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p>
          <w:p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Pr="00A05B6B">
              <w:rPr>
                <w:rFonts w:ascii="Arial" w:hAnsi="Arial" w:cs="Arial"/>
                <w:bCs/>
                <w:sz w:val="20"/>
                <w:szCs w:val="20"/>
              </w:rPr>
              <w:t>.</w:t>
            </w:r>
          </w:p>
          <w:p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F97160">
              <w:rPr>
                <w:rFonts w:ascii="Arial" w:hAnsi="Arial" w:cs="Arial"/>
                <w:bCs/>
                <w:sz w:val="20"/>
                <w:szCs w:val="20"/>
              </w:rPr>
              <w:t xml:space="preserve"> </w:t>
            </w:r>
            <w:r w:rsidRPr="00934546">
              <w:rPr>
                <w:rFonts w:ascii="Arial" w:hAnsi="Arial" w:cs="Arial"/>
                <w:bCs/>
                <w:sz w:val="20"/>
                <w:szCs w:val="20"/>
              </w:rPr>
              <w:t>Osobitná príloha ŽoPr - Splnomocnenie</w:t>
            </w:r>
          </w:p>
          <w:p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p>
          <w:p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r>
              <w:rPr>
                <w:rFonts w:ascii="Arial" w:hAnsi="Arial" w:cs="Arial"/>
                <w:bCs/>
                <w:sz w:val="20"/>
                <w:szCs w:val="20"/>
              </w:rPr>
              <w:t>ŽoPr</w:t>
            </w:r>
            <w:r w:rsidR="00DF122D">
              <w:rPr>
                <w:rFonts w:ascii="Arial" w:hAnsi="Arial" w:cs="Arial"/>
                <w:bCs/>
                <w:sz w:val="20"/>
                <w:szCs w:val="20"/>
              </w:rPr>
              <w:t>.</w:t>
            </w:r>
          </w:p>
          <w:p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mikro, malých a stredných </w:t>
            </w:r>
            <w:r w:rsidRPr="00A20462">
              <w:rPr>
                <w:rFonts w:ascii="Arial" w:hAnsi="Arial" w:cs="Arial"/>
                <w:bCs/>
                <w:sz w:val="20"/>
                <w:szCs w:val="20"/>
              </w:rPr>
              <w:lastRenderedPageBreak/>
              <w:t>podnikov (2003/361/ES).</w:t>
            </w:r>
          </w:p>
          <w:p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w:t>
            </w:r>
            <w:r w:rsidR="009A7EF8">
              <w:rPr>
                <w:rFonts w:ascii="Arial" w:hAnsi="Arial" w:cs="Arial"/>
                <w:b/>
                <w:sz w:val="20"/>
                <w:szCs w:val="20"/>
              </w:rPr>
              <w:t> </w:t>
            </w:r>
            <w:r w:rsidRPr="00971A5F">
              <w:rPr>
                <w:rFonts w:ascii="Arial" w:hAnsi="Arial" w:cs="Arial"/>
                <w:b/>
                <w:sz w:val="20"/>
                <w:szCs w:val="20"/>
              </w:rPr>
              <w:t>ťažkostiach</w:t>
            </w:r>
          </w:p>
        </w:tc>
      </w:tr>
      <w:tr w:rsidR="00997F82" w:rsidRPr="006A79F0" w:rsidTr="00687273">
        <w:tc>
          <w:tcPr>
            <w:tcW w:w="9776" w:type="dxa"/>
            <w:shd w:val="clear" w:color="auto" w:fill="auto"/>
          </w:tcPr>
          <w:p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535638">
              <w:rPr>
                <w:rFonts w:ascii="Arial" w:hAnsi="Arial" w:cs="Arial"/>
                <w:bCs/>
                <w:sz w:val="20"/>
                <w:szCs w:val="20"/>
              </w:rPr>
              <w:t xml:space="preserve">, resp. </w:t>
            </w:r>
            <w:r w:rsidR="00FF15E0">
              <w:rPr>
                <w:rFonts w:ascii="Arial" w:hAnsi="Arial" w:cs="Arial"/>
                <w:bCs/>
                <w:sz w:val="20"/>
                <w:szCs w:val="20"/>
              </w:rPr>
              <w:t>D</w:t>
            </w:r>
            <w:r w:rsidR="00FF15E0" w:rsidRPr="00535638">
              <w:rPr>
                <w:rFonts w:ascii="Arial" w:hAnsi="Arial" w:cs="Arial"/>
                <w:bCs/>
                <w:sz w:val="20"/>
                <w:szCs w:val="20"/>
              </w:rPr>
              <w:t>aňové priznani</w:t>
            </w:r>
            <w:r w:rsidR="00FF15E0">
              <w:rPr>
                <w:rFonts w:ascii="Arial" w:hAnsi="Arial" w:cs="Arial"/>
                <w:bCs/>
                <w:sz w:val="20"/>
                <w:szCs w:val="20"/>
              </w:rPr>
              <w:t>e</w:t>
            </w:r>
            <w:r w:rsidR="00FF15E0" w:rsidRPr="00535638">
              <w:rPr>
                <w:rFonts w:ascii="Arial" w:hAnsi="Arial" w:cs="Arial"/>
                <w:bCs/>
                <w:sz w:val="20"/>
                <w:szCs w:val="20"/>
              </w:rPr>
              <w:t xml:space="preserve"> fyzických osôb - tyb B</w:t>
            </w:r>
            <w:r w:rsidR="00FF15E0">
              <w:rPr>
                <w:rFonts w:ascii="Arial" w:hAnsi="Arial" w:cs="Arial"/>
                <w:bCs/>
                <w:sz w:val="20"/>
                <w:szCs w:val="20"/>
              </w:rPr>
              <w:t xml:space="preserve">, </w:t>
            </w:r>
            <w:r w:rsidR="00535638">
              <w:rPr>
                <w:rFonts w:ascii="Arial" w:hAnsi="Arial" w:cs="Arial"/>
                <w:bCs/>
                <w:sz w:val="20"/>
                <w:szCs w:val="20"/>
              </w:rPr>
              <w:t>v</w:t>
            </w:r>
            <w:r w:rsidR="00535638" w:rsidRPr="00535638">
              <w:rPr>
                <w:rFonts w:ascii="Arial" w:hAnsi="Arial" w:cs="Arial"/>
                <w:bCs/>
                <w:sz w:val="20"/>
                <w:szCs w:val="20"/>
              </w:rPr>
              <w:t xml:space="preserve"> prípade žiadateľa, ktorý nezostavuje účtovnú závierku (§6 ods. 11 a § 6 ods. 10 zákona č.</w:t>
            </w:r>
            <w:r w:rsidR="00535638">
              <w:rPr>
                <w:rFonts w:ascii="Arial" w:hAnsi="Arial" w:cs="Arial"/>
                <w:bCs/>
                <w:sz w:val="20"/>
                <w:szCs w:val="20"/>
              </w:rPr>
              <w:t> </w:t>
            </w:r>
            <w:r w:rsidR="00535638" w:rsidRPr="00535638">
              <w:rPr>
                <w:rFonts w:ascii="Arial" w:hAnsi="Arial" w:cs="Arial"/>
                <w:bCs/>
                <w:sz w:val="20"/>
                <w:szCs w:val="20"/>
              </w:rPr>
              <w:t>595/2003 o dani z príjmov)</w:t>
            </w:r>
            <w:r w:rsidR="00535638">
              <w:rPr>
                <w:rFonts w:ascii="Arial" w:hAnsi="Arial" w:cs="Arial"/>
                <w:bCs/>
                <w:sz w:val="20"/>
                <w:szCs w:val="20"/>
              </w:rPr>
              <w:t>.</w:t>
            </w:r>
          </w:p>
          <w:p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rsidR="00F97160" w:rsidRDefault="00997F82" w:rsidP="00F97160">
            <w:pPr>
              <w:pStyle w:val="Odsekzoznamu"/>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2" w:history="1">
              <w:r w:rsidRPr="00037ED5">
                <w:rPr>
                  <w:rStyle w:val="Hypertextovprepojenie"/>
                  <w:rFonts w:cs="Arial"/>
                  <w:bCs/>
                  <w:sz w:val="20"/>
                  <w:szCs w:val="20"/>
                </w:rPr>
                <w:t>www.registeruz.sk</w:t>
              </w:r>
            </w:hyperlink>
            <w:r>
              <w:rPr>
                <w:rFonts w:ascii="Arial" w:hAnsi="Arial" w:cs="Arial"/>
                <w:bCs/>
                <w:sz w:val="20"/>
                <w:szCs w:val="20"/>
              </w:rPr>
              <w:t>), alebo predloženej účtovnej závierky</w:t>
            </w:r>
            <w:r w:rsidR="00643184">
              <w:rPr>
                <w:rFonts w:ascii="Arial" w:hAnsi="Arial" w:cs="Arial"/>
                <w:bCs/>
                <w:sz w:val="20"/>
                <w:szCs w:val="20"/>
              </w:rPr>
              <w:t>, resp. daňového priznania</w:t>
            </w:r>
            <w:r>
              <w:rPr>
                <w:rFonts w:ascii="Arial" w:hAnsi="Arial" w:cs="Arial"/>
                <w:bCs/>
                <w:sz w:val="20"/>
                <w:szCs w:val="20"/>
              </w:rPr>
              <w:t xml:space="preserve">. Zároveň overí, či nie je žiadateľ v konkurze </w:t>
            </w:r>
            <w:r w:rsidRPr="00352373">
              <w:rPr>
                <w:rFonts w:ascii="Arial" w:hAnsi="Arial" w:cs="Arial"/>
                <w:bCs/>
                <w:sz w:val="20"/>
                <w:szCs w:val="20"/>
              </w:rPr>
              <w:t>alebo reštrukturalizácii a to na základe obchodného vestníka dostupného v elektronickej podobe na:</w:t>
            </w:r>
            <w:r w:rsidR="00F97160">
              <w:rPr>
                <w:rFonts w:ascii="Arial" w:hAnsi="Arial" w:cs="Arial"/>
                <w:bCs/>
                <w:sz w:val="20"/>
                <w:szCs w:val="20"/>
              </w:rPr>
              <w:t xml:space="preserve"> </w:t>
            </w:r>
          </w:p>
          <w:p w:rsidR="00997F82" w:rsidRPr="00F97160" w:rsidRDefault="00997F82" w:rsidP="00F97160">
            <w:pPr>
              <w:pStyle w:val="Odsekzoznamu"/>
              <w:spacing w:before="120" w:after="120" w:line="240" w:lineRule="auto"/>
              <w:ind w:left="85" w:right="85"/>
              <w:contextualSpacing w:val="0"/>
              <w:jc w:val="both"/>
              <w:rPr>
                <w:rFonts w:ascii="Arial" w:hAnsi="Arial" w:cs="Arial"/>
                <w:color w:val="00A1DE"/>
                <w:sz w:val="20"/>
                <w:szCs w:val="20"/>
                <w:u w:val="single"/>
              </w:rPr>
            </w:pPr>
            <w:r w:rsidRPr="00352373">
              <w:rPr>
                <w:rFonts w:ascii="Arial" w:hAnsi="Arial" w:cs="Arial"/>
                <w:bCs/>
                <w:sz w:val="20"/>
                <w:szCs w:val="20"/>
              </w:rPr>
              <w:t xml:space="preserve"> </w:t>
            </w:r>
            <w:hyperlink r:id="rId13"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tc>
      </w:tr>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rsidTr="00687273">
        <w:tc>
          <w:tcPr>
            <w:tcW w:w="9776" w:type="dxa"/>
            <w:shd w:val="clear" w:color="auto" w:fill="auto"/>
          </w:tcPr>
          <w:p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rsidR="00997F82" w:rsidRPr="00C91098" w:rsidRDefault="00997F82" w:rsidP="00CA18C8">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 a predloženej prílohy.</w:t>
            </w:r>
          </w:p>
        </w:tc>
      </w:tr>
      <w:tr w:rsidR="00997F82" w:rsidRPr="00291D70" w:rsidTr="00687273">
        <w:trPr>
          <w:trHeight w:val="287"/>
        </w:trPr>
        <w:tc>
          <w:tcPr>
            <w:tcW w:w="9776" w:type="dxa"/>
            <w:shd w:val="clear" w:color="auto" w:fill="F2F2F2" w:themeFill="background1" w:themeFillShade="F2"/>
            <w:vAlign w:val="center"/>
          </w:tcPr>
          <w:p w:rsidR="00F97160" w:rsidRDefault="00997F8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rsidTr="00687273">
        <w:tc>
          <w:tcPr>
            <w:tcW w:w="9776" w:type="dxa"/>
            <w:shd w:val="clear" w:color="auto" w:fill="auto"/>
          </w:tcPr>
          <w:p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rsidR="00C94378" w:rsidRPr="009A7EF8" w:rsidRDefault="00997F82" w:rsidP="009A7EF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rsidR="00F97160" w:rsidRDefault="00C94378">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splnomocnenej zastupovať žiadateľa v schvaľovacom procese ŽoPr</w:t>
            </w:r>
            <w:r>
              <w:rPr>
                <w:rFonts w:ascii="Arial" w:hAnsi="Arial" w:cs="Arial"/>
                <w:bCs/>
                <w:sz w:val="20"/>
                <w:szCs w:val="20"/>
              </w:rPr>
              <w:t>.</w:t>
            </w:r>
          </w:p>
          <w:p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rsidTr="00687273">
        <w:tc>
          <w:tcPr>
            <w:tcW w:w="9776" w:type="dxa"/>
            <w:shd w:val="clear" w:color="auto" w:fill="auto"/>
          </w:tcPr>
          <w:p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DF5980">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4"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tblPr>
      <w:tblGrid>
        <w:gridCol w:w="9776"/>
      </w:tblGrid>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rsidTr="00687273">
        <w:tc>
          <w:tcPr>
            <w:tcW w:w="9776" w:type="dxa"/>
            <w:shd w:val="clear" w:color="auto" w:fill="auto"/>
          </w:tcPr>
          <w:p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DF5980">
                  <w:rPr>
                    <w:rFonts w:ascii="Arial" w:hAnsi="Arial" w:cs="Arial"/>
                  </w:rPr>
                  <w:t>A1 Podpora podnikania a inovácií</w:t>
                </w:r>
              </w:sdtContent>
            </w:sdt>
          </w:p>
          <w:p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sidR="00DF5980">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Podmienka, že žiadateľ nezačal práce na projekte pred</w:t>
            </w:r>
            <w:r>
              <w:rPr>
                <w:rFonts w:ascii="Arial" w:hAnsi="Arial" w:cs="Arial"/>
                <w:b/>
                <w:sz w:val="20"/>
                <w:szCs w:val="20"/>
              </w:rPr>
              <w:t xml:space="preserve"> nadobudnutím účinnosti zmluvy o</w:t>
            </w:r>
            <w:r w:rsidR="00DF5980">
              <w:rPr>
                <w:rFonts w:ascii="Arial" w:hAnsi="Arial" w:cs="Arial"/>
                <w:b/>
                <w:sz w:val="20"/>
                <w:szCs w:val="20"/>
              </w:rPr>
              <w:t> </w:t>
            </w:r>
            <w:r>
              <w:rPr>
                <w:rFonts w:ascii="Arial" w:hAnsi="Arial" w:cs="Arial"/>
                <w:b/>
                <w:sz w:val="20"/>
                <w:szCs w:val="20"/>
              </w:rPr>
              <w:t>príspevku</w:t>
            </w:r>
          </w:p>
        </w:tc>
      </w:tr>
      <w:tr w:rsidR="00997F82" w:rsidRPr="006A79F0" w:rsidTr="00687273">
        <w:tc>
          <w:tcPr>
            <w:tcW w:w="9776" w:type="dxa"/>
            <w:shd w:val="clear" w:color="auto" w:fill="auto"/>
          </w:tcPr>
          <w:p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5"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1"/>
          <w:p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rsidTr="00687273">
        <w:trPr>
          <w:trHeight w:val="287"/>
        </w:trPr>
        <w:tc>
          <w:tcPr>
            <w:tcW w:w="9776" w:type="dxa"/>
            <w:shd w:val="clear" w:color="auto" w:fill="F2F2F2" w:themeFill="background1" w:themeFillShade="F2"/>
            <w:vAlign w:val="center"/>
          </w:tcPr>
          <w:p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rsidTr="00687273">
        <w:tc>
          <w:tcPr>
            <w:tcW w:w="9776" w:type="dxa"/>
            <w:shd w:val="clear" w:color="auto" w:fill="auto"/>
          </w:tcPr>
          <w:p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rsidR="00DF5980" w:rsidRDefault="00DF5980" w:rsidP="00DF5980">
            <w:pPr>
              <w:pStyle w:val="Odsekzoznamu"/>
              <w:spacing w:after="60" w:line="240" w:lineRule="auto"/>
              <w:ind w:left="85" w:right="85"/>
              <w:contextualSpacing w:val="0"/>
              <w:jc w:val="both"/>
              <w:rPr>
                <w:rFonts w:ascii="Arial" w:hAnsi="Arial" w:cs="Arial"/>
                <w:bCs/>
                <w:sz w:val="20"/>
                <w:szCs w:val="20"/>
              </w:rPr>
            </w:pPr>
            <w:r w:rsidRPr="00B509FD">
              <w:rPr>
                <w:rFonts w:ascii="Arial" w:hAnsi="Arial" w:cs="Arial"/>
                <w:bCs/>
                <w:sz w:val="20"/>
                <w:szCs w:val="20"/>
              </w:rPr>
              <w:t>Územie MAS Záhorie, o.z. je tvorené obcami:</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Senica</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Rovensko</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Rybky</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Rohov</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Častkov</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Smrdáky</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Koválov</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lastRenderedPageBreak/>
              <w:t>Dojč</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Šajdíkove Humence</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Štefanov</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Šaštín-Stráže</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Borský Mikuláš</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Bílkove Humence</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Lakšárska Nová Ves</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Kuklov</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Čáry</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Borský Svätý Jur</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Pr>
                <w:rFonts w:ascii="Arial" w:hAnsi="Arial" w:cs="Arial"/>
                <w:bCs/>
                <w:sz w:val="20"/>
                <w:szCs w:val="20"/>
              </w:rPr>
              <w:t>Kúty</w:t>
            </w:r>
          </w:p>
          <w:p w:rsidR="00DF5980"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sidRPr="00441617">
              <w:rPr>
                <w:rFonts w:ascii="Arial" w:hAnsi="Arial" w:cs="Arial"/>
                <w:bCs/>
                <w:sz w:val="20"/>
                <w:szCs w:val="20"/>
              </w:rPr>
              <w:t>Sekule</w:t>
            </w:r>
          </w:p>
          <w:p w:rsidR="00DF5980" w:rsidRPr="00441617" w:rsidRDefault="00DF5980" w:rsidP="00DF5980">
            <w:pPr>
              <w:pStyle w:val="Odsekzoznamu"/>
              <w:numPr>
                <w:ilvl w:val="0"/>
                <w:numId w:val="65"/>
              </w:numPr>
              <w:spacing w:after="60" w:line="240" w:lineRule="auto"/>
              <w:ind w:right="85"/>
              <w:contextualSpacing w:val="0"/>
              <w:jc w:val="both"/>
              <w:rPr>
                <w:rFonts w:ascii="Arial" w:hAnsi="Arial" w:cs="Arial"/>
                <w:bCs/>
                <w:sz w:val="20"/>
                <w:szCs w:val="20"/>
              </w:rPr>
            </w:pPr>
            <w:r w:rsidRPr="00441617">
              <w:rPr>
                <w:rFonts w:ascii="Arial" w:hAnsi="Arial" w:cs="Arial"/>
                <w:bCs/>
                <w:sz w:val="20"/>
                <w:szCs w:val="20"/>
              </w:rPr>
              <w:t>Moravský Svätý Ján</w:t>
            </w:r>
          </w:p>
          <w:p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rsidTr="00687273">
        <w:tc>
          <w:tcPr>
            <w:tcW w:w="9776" w:type="dxa"/>
            <w:shd w:val="clear" w:color="auto" w:fill="auto"/>
          </w:tcPr>
          <w:p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DF5980">
              <w:rPr>
                <w:rFonts w:ascii="Arial" w:hAnsi="Arial" w:cs="Arial"/>
                <w:bCs/>
                <w:sz w:val="20"/>
                <w:szCs w:val="20"/>
              </w:rPr>
              <w:t>19</w:t>
            </w:r>
            <w:r w:rsidRPr="00AC73D7">
              <w:rPr>
                <w:rFonts w:ascii="Arial" w:hAnsi="Arial" w:cs="Arial"/>
                <w:bCs/>
                <w:sz w:val="20"/>
                <w:szCs w:val="20"/>
              </w:rPr>
              <w:t xml:space="preserve">). </w:t>
            </w:r>
            <w:bookmarkStart w:id="2"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2"/>
          </w:p>
          <w:p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tblPr>
      <w:tblGrid>
        <w:gridCol w:w="9776"/>
      </w:tblGrid>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rsidTr="00687273">
        <w:tc>
          <w:tcPr>
            <w:tcW w:w="9776" w:type="dxa"/>
            <w:shd w:val="clear" w:color="auto" w:fill="auto"/>
          </w:tcPr>
          <w:p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A02781">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p>
          <w:p w:rsidR="007D58CE" w:rsidRDefault="0090234F" w:rsidP="00687273">
            <w:pPr>
              <w:pStyle w:val="Odsekzoznamu"/>
              <w:spacing w:before="120" w:after="120" w:line="240" w:lineRule="auto"/>
              <w:ind w:left="85" w:right="85"/>
              <w:contextualSpacing w:val="0"/>
              <w:jc w:val="both"/>
              <w:rPr>
                <w:rFonts w:ascii="Arial" w:hAnsi="Arial" w:cs="Arial"/>
                <w:bCs/>
                <w:sz w:val="20"/>
                <w:szCs w:val="20"/>
              </w:rPr>
            </w:pPr>
            <w:hyperlink r:id="rId16" w:history="1">
              <w:r w:rsidR="007D58CE" w:rsidRPr="008274DA">
                <w:rPr>
                  <w:rStyle w:val="Hypertextovprepojenie"/>
                  <w:rFonts w:cs="Arial"/>
                  <w:bCs/>
                  <w:sz w:val="20"/>
                  <w:szCs w:val="20"/>
                </w:rPr>
                <w:t>http://www.mpsr.sk/index.php?navID=1121&amp;navID2=1121&amp;sID=67&amp;id=10956</w:t>
              </w:r>
            </w:hyperlink>
          </w:p>
          <w:p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tblPr>
      <w:tblGrid>
        <w:gridCol w:w="9776"/>
      </w:tblGrid>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rsidTr="00687273">
        <w:tc>
          <w:tcPr>
            <w:tcW w:w="9776" w:type="dxa"/>
            <w:shd w:val="clear" w:color="auto" w:fill="auto"/>
          </w:tcPr>
          <w:p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w:t>
            </w:r>
            <w:r w:rsidR="00A02781">
              <w:rPr>
                <w:rFonts w:ascii="Arial" w:hAnsi="Arial" w:cs="Arial"/>
                <w:bCs/>
                <w:sz w:val="20"/>
                <w:szCs w:val="20"/>
              </w:rPr>
              <w:t>chádzajú dve alebo viaceré ŽoPr</w:t>
            </w:r>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tblPr>
      <w:tblGrid>
        <w:gridCol w:w="9776"/>
      </w:tblGrid>
      <w:tr w:rsidR="00997F82" w:rsidRPr="00291D70"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rsidTr="00687273">
        <w:tc>
          <w:tcPr>
            <w:tcW w:w="9776" w:type="dxa"/>
            <w:shd w:val="clear" w:color="auto" w:fill="auto"/>
          </w:tcPr>
          <w:p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hyperlink r:id="rId17" w:history="1">
              <w:r w:rsidRPr="00804E84">
                <w:rPr>
                  <w:rStyle w:val="Hypertextovprepojenie"/>
                  <w:rFonts w:cs="Arial"/>
                  <w:bCs/>
                  <w:sz w:val="20"/>
                  <w:szCs w:val="20"/>
                </w:rPr>
                <w:t>http://www.mpsr.sk/download.php?fID=16317</w:t>
              </w:r>
            </w:hyperlink>
            <w:r>
              <w:rPr>
                <w:rFonts w:ascii="Arial" w:hAnsi="Arial" w:cs="Arial"/>
                <w:bCs/>
                <w:sz w:val="20"/>
                <w:szCs w:val="20"/>
              </w:rPr>
              <w:t>.</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8"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rsidTr="00687273">
        <w:tc>
          <w:tcPr>
            <w:tcW w:w="9776" w:type="dxa"/>
            <w:shd w:val="clear" w:color="auto" w:fill="auto"/>
          </w:tcPr>
          <w:p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9" w:history="1">
              <w:r w:rsidRPr="000A0315">
                <w:rPr>
                  <w:rStyle w:val="Hypertextovprepojenie"/>
                  <w:rFonts w:cs="Arial"/>
                  <w:bCs/>
                  <w:sz w:val="20"/>
                  <w:szCs w:val="20"/>
                </w:rPr>
                <w:t>http://reg.ip.gov.sk/register/</w:t>
              </w:r>
            </w:hyperlink>
            <w:hyperlink w:history="1"/>
          </w:p>
        </w:tc>
      </w:tr>
      <w:tr w:rsidR="00997F82" w:rsidRPr="0069258C"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rsidTr="00687273">
        <w:tc>
          <w:tcPr>
            <w:tcW w:w="9776" w:type="dxa"/>
            <w:shd w:val="clear" w:color="auto" w:fill="auto"/>
          </w:tcPr>
          <w:p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rsidR="00A02781"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rsidR="00997F82" w:rsidRPr="00A047C9" w:rsidRDefault="0090234F"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20" w:history="1">
              <w:r w:rsidR="00997F82" w:rsidRPr="00162DA5">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/obstarávanie</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 w:name="_Ref498795443"/>
            <w:r w:rsidRPr="002451DC">
              <w:rPr>
                <w:rFonts w:ascii="Arial" w:hAnsi="Arial" w:cs="Arial"/>
                <w:b/>
                <w:sz w:val="20"/>
                <w:szCs w:val="20"/>
              </w:rPr>
              <w:t>Podmienka mať povolenia na realizáciu aktivít projektu</w:t>
            </w:r>
            <w:bookmarkEnd w:id="3"/>
          </w:p>
        </w:tc>
      </w:tr>
      <w:tr w:rsidR="00997F82" w:rsidRPr="006A79F0" w:rsidTr="00687273">
        <w:tc>
          <w:tcPr>
            <w:tcW w:w="9776" w:type="dxa"/>
            <w:shd w:val="clear" w:color="auto" w:fill="auto"/>
          </w:tcPr>
          <w:p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A02781">
              <w:rPr>
                <w:rFonts w:ascii="Arial" w:hAnsi="Arial" w:cs="Arial"/>
                <w:bCs/>
                <w:sz w:val="20"/>
                <w:szCs w:val="20"/>
              </w:rPr>
              <w:t xml:space="preserve"> </w:t>
            </w:r>
            <w:r w:rsidRPr="0057058E">
              <w:rPr>
                <w:rFonts w:ascii="Arial" w:hAnsi="Arial" w:cs="Arial"/>
                <w:bCs/>
                <w:sz w:val="20"/>
                <w:szCs w:val="20"/>
              </w:rPr>
              <w:t>ŽoPr</w:t>
            </w:r>
            <w:r>
              <w:rPr>
                <w:rFonts w:ascii="Arial" w:hAnsi="Arial" w:cs="Arial"/>
                <w:bCs/>
                <w:sz w:val="20"/>
                <w:szCs w:val="20"/>
              </w:rPr>
              <w:t>:</w:t>
            </w:r>
          </w:p>
          <w:p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tblPr>
      <w:tblGrid>
        <w:gridCol w:w="9776"/>
      </w:tblGrid>
      <w:tr w:rsidR="00997F82" w:rsidRPr="00507076"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rsidTr="00687273">
        <w:tc>
          <w:tcPr>
            <w:tcW w:w="9776" w:type="dxa"/>
            <w:shd w:val="clear" w:color="auto" w:fill="auto"/>
          </w:tcPr>
          <w:p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fldSimple w:instr=" REF _Ref498795443 \r \h  \* MERGEFORMAT ">
              <w:r w:rsidRPr="00003CBA">
                <w:rPr>
                  <w:rFonts w:ascii="Arial" w:hAnsi="Arial" w:cs="Arial"/>
                  <w:sz w:val="20"/>
                  <w:szCs w:val="20"/>
                  <w:lang w:eastAsia="en-US"/>
                </w:rPr>
                <w:t>1</w:t>
              </w:r>
            </w:fldSimple>
            <w:r w:rsidR="00A02781">
              <w:rPr>
                <w:rFonts w:ascii="Arial" w:hAnsi="Arial" w:cs="Arial"/>
                <w:sz w:val="20"/>
                <w:szCs w:val="20"/>
                <w:lang w:eastAsia="en-US"/>
              </w:rPr>
              <w:t>5</w:t>
            </w:r>
            <w:r w:rsidRPr="00003CBA">
              <w:rPr>
                <w:rFonts w:ascii="Arial" w:hAnsi="Arial" w:cs="Arial"/>
                <w:sz w:val="20"/>
                <w:szCs w:val="20"/>
                <w:lang w:eastAsia="en-US"/>
              </w:rPr>
              <w:t>.</w:t>
            </w:r>
          </w:p>
          <w:p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85182"/>
            <w:r w:rsidRPr="00A268F6">
              <w:rPr>
                <w:rFonts w:ascii="Arial" w:hAnsi="Arial" w:cs="Arial"/>
                <w:b/>
                <w:sz w:val="20"/>
                <w:szCs w:val="20"/>
              </w:rPr>
              <w:t>Maximálna a minimálna výška príspevku</w:t>
            </w:r>
            <w:bookmarkEnd w:id="4"/>
          </w:p>
        </w:tc>
      </w:tr>
      <w:tr w:rsidR="00997F82" w:rsidRPr="006A79F0" w:rsidTr="00687273">
        <w:tc>
          <w:tcPr>
            <w:tcW w:w="9776" w:type="dxa"/>
            <w:shd w:val="clear" w:color="auto" w:fill="auto"/>
          </w:tcPr>
          <w:p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A02781">
              <w:rPr>
                <w:rFonts w:ascii="Arial" w:hAnsi="Arial" w:cs="Arial"/>
                <w:bCs/>
                <w:sz w:val="20"/>
                <w:szCs w:val="20"/>
              </w:rPr>
              <w:t>0</w:t>
            </w:r>
            <w:r>
              <w:rPr>
                <w:rFonts w:ascii="Arial" w:hAnsi="Arial" w:cs="Arial"/>
                <w:bCs/>
                <w:sz w:val="20"/>
                <w:szCs w:val="20"/>
              </w:rPr>
              <w:t xml:space="preserve"> EUR</w:t>
            </w:r>
          </w:p>
          <w:p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A02781">
              <w:rPr>
                <w:rFonts w:ascii="Arial" w:hAnsi="Arial" w:cs="Arial"/>
                <w:bCs/>
                <w:sz w:val="20"/>
                <w:szCs w:val="20"/>
              </w:rPr>
              <w:t>100 000</w:t>
            </w:r>
            <w:r>
              <w:rPr>
                <w:rFonts w:ascii="Arial" w:hAnsi="Arial" w:cs="Arial"/>
                <w:bCs/>
                <w:sz w:val="20"/>
                <w:szCs w:val="20"/>
              </w:rPr>
              <w:t xml:space="preserve"> EUR</w:t>
            </w:r>
          </w:p>
          <w:p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lastRenderedPageBreak/>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r w:rsidR="00A02781">
              <w:rPr>
                <w:rFonts w:ascii="Arial" w:hAnsi="Arial" w:cs="Arial"/>
                <w:bCs/>
                <w:sz w:val="20"/>
                <w:szCs w:val="20"/>
              </w:rPr>
              <w:t xml:space="preserve">   </w:t>
            </w:r>
          </w:p>
          <w:p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w:t>
            </w:r>
            <w:r w:rsidR="00A02781">
              <w:rPr>
                <w:rFonts w:ascii="Arial" w:hAnsi="Arial" w:cs="Arial"/>
                <w:b/>
                <w:bCs/>
                <w:sz w:val="20"/>
                <w:szCs w:val="20"/>
              </w:rPr>
              <w:t>k zároveň nesmie byť vyššia ako       100 000</w:t>
            </w:r>
            <w:r w:rsidRPr="0095661C">
              <w:rPr>
                <w:rFonts w:ascii="Arial" w:hAnsi="Arial" w:cs="Arial"/>
                <w:b/>
                <w:bCs/>
                <w:sz w:val="20"/>
                <w:szCs w:val="20"/>
              </w:rPr>
              <w:t xml:space="preserve"> EUR.</w:t>
            </w:r>
          </w:p>
          <w:p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rsidTr="00687273">
        <w:tc>
          <w:tcPr>
            <w:tcW w:w="9776" w:type="dxa"/>
            <w:shd w:val="clear" w:color="auto" w:fill="auto"/>
          </w:tcPr>
          <w:p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5"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p>
          <w:bookmarkEnd w:id="5"/>
          <w:p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rsidTr="00687273">
        <w:trPr>
          <w:trHeight w:val="287"/>
        </w:trPr>
        <w:tc>
          <w:tcPr>
            <w:tcW w:w="9776" w:type="dxa"/>
            <w:shd w:val="clear" w:color="auto" w:fill="F2F2F2" w:themeFill="background1" w:themeFillShade="F2"/>
            <w:vAlign w:val="center"/>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rsidTr="00687273">
        <w:tc>
          <w:tcPr>
            <w:tcW w:w="9776" w:type="dxa"/>
            <w:tcBorders>
              <w:bottom w:val="single" w:sz="4" w:space="0" w:color="auto"/>
            </w:tcBorders>
            <w:shd w:val="clear" w:color="auto" w:fill="auto"/>
          </w:tcPr>
          <w:p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3346B4">
              <w:rPr>
                <w:rFonts w:ascii="Arial" w:hAnsi="Arial" w:cs="Arial"/>
                <w:b/>
                <w:bCs/>
                <w:sz w:val="20"/>
                <w:szCs w:val="20"/>
              </w:rPr>
              <w:t>:</w:t>
            </w:r>
          </w:p>
          <w:p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rsidTr="00687273">
        <w:tc>
          <w:tcPr>
            <w:tcW w:w="9776" w:type="dxa"/>
            <w:shd w:val="clear" w:color="auto" w:fill="F2F2F2" w:themeFill="background1" w:themeFillShade="F2"/>
          </w:tcPr>
          <w:p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rsidTr="00687273">
        <w:tc>
          <w:tcPr>
            <w:tcW w:w="9776" w:type="dxa"/>
            <w:tcBorders>
              <w:bottom w:val="single" w:sz="4" w:space="0" w:color="auto"/>
            </w:tcBorders>
            <w:shd w:val="clear" w:color="auto" w:fill="auto"/>
          </w:tcPr>
          <w:p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naúzemia sústavy NATURA 2000.</w:t>
            </w:r>
          </w:p>
          <w:p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rsidTr="00687273">
        <w:tc>
          <w:tcPr>
            <w:tcW w:w="9776" w:type="dxa"/>
            <w:shd w:val="clear" w:color="auto" w:fill="F2F2F2" w:themeFill="background1" w:themeFillShade="F2"/>
          </w:tcPr>
          <w:p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rsidTr="00687273">
        <w:tc>
          <w:tcPr>
            <w:tcW w:w="9776" w:type="dxa"/>
            <w:shd w:val="clear" w:color="auto" w:fill="auto"/>
          </w:tcPr>
          <w:p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sidR="0010487C">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0010487C">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sidR="0010487C">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sidR="0010487C">
              <w:rPr>
                <w:rFonts w:ascii="Arial" w:hAnsi="Arial" w:cs="Arial"/>
                <w:bCs/>
                <w:sz w:val="20"/>
                <w:szCs w:val="20"/>
              </w:rPr>
              <w:t> </w:t>
            </w:r>
            <w:r w:rsidRPr="006C0FE7">
              <w:rPr>
                <w:rFonts w:ascii="Arial" w:hAnsi="Arial" w:cs="Arial"/>
                <w:bCs/>
                <w:sz w:val="20"/>
                <w:szCs w:val="20"/>
              </w:rPr>
              <w:t>posudzovaní</w:t>
            </w:r>
            <w:r w:rsidR="0010487C">
              <w:rPr>
                <w:rFonts w:ascii="Arial" w:hAnsi="Arial" w:cs="Arial"/>
                <w:bCs/>
                <w:sz w:val="20"/>
                <w:szCs w:val="20"/>
              </w:rPr>
              <w:t xml:space="preserve"> </w:t>
            </w:r>
            <w:r w:rsidRPr="006C0FE7">
              <w:rPr>
                <w:rFonts w:ascii="Arial" w:hAnsi="Arial" w:cs="Arial"/>
                <w:bCs/>
                <w:sz w:val="20"/>
                <w:szCs w:val="20"/>
              </w:rPr>
              <w:t>vplyvov.</w:t>
            </w:r>
            <w:r w:rsidR="0010487C">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sidR="0010487C">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sidR="0010487C">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sidR="0010487C">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vplyvov),musia byť zohľadnené v povolení na realizáciu projektu, resp. v zmene takéhoto</w:t>
            </w:r>
            <w:r w:rsidR="0010487C">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sidR="0010487C">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sidR="0010487C">
              <w:rPr>
                <w:rFonts w:ascii="Arial" w:hAnsi="Arial" w:cs="Arial"/>
                <w:bCs/>
                <w:sz w:val="20"/>
                <w:szCs w:val="20"/>
              </w:rPr>
              <w:t> </w:t>
            </w:r>
            <w:r w:rsidRPr="006C0FE7">
              <w:rPr>
                <w:rFonts w:ascii="Arial" w:hAnsi="Arial" w:cs="Arial"/>
                <w:bCs/>
                <w:sz w:val="20"/>
                <w:szCs w:val="20"/>
              </w:rPr>
              <w:t>negatívnym</w:t>
            </w:r>
            <w:r w:rsidR="0010487C">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sidR="0010487C">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sidR="0010487C">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sidR="0010487C">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sidR="0010487C">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00A02781">
              <w:rPr>
                <w:rFonts w:ascii="Arial" w:hAnsi="Arial" w:cs="Arial"/>
                <w:bCs/>
                <w:sz w:val="20"/>
                <w:szCs w:val="20"/>
              </w:rPr>
              <w:t xml:space="preserve"> </w:t>
            </w:r>
            <w:r w:rsidRPr="0057058E">
              <w:rPr>
                <w:rFonts w:ascii="Arial" w:hAnsi="Arial" w:cs="Arial"/>
                <w:bCs/>
                <w:sz w:val="20"/>
                <w:szCs w:val="20"/>
              </w:rPr>
              <w:t xml:space="preserve">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sidR="00A02781">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tblPr>
      <w:tblGrid>
        <w:gridCol w:w="9810"/>
      </w:tblGrid>
      <w:tr w:rsidR="00997F82" w:rsidRPr="006E74D1" w:rsidTr="004461E5">
        <w:tc>
          <w:tcPr>
            <w:tcW w:w="9810" w:type="dxa"/>
            <w:shd w:val="clear" w:color="auto" w:fill="9CC2E5" w:themeFill="accent1" w:themeFillTint="99"/>
          </w:tcPr>
          <w:p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rsidR="00997F82" w:rsidRDefault="00997F82" w:rsidP="00374B3F">
      <w:pPr>
        <w:spacing w:before="120" w:after="120" w:line="240" w:lineRule="auto"/>
        <w:ind w:right="-142"/>
        <w:jc w:val="both"/>
        <w:rPr>
          <w:rFonts w:ascii="Arial" w:hAnsi="Arial" w:cs="Arial"/>
          <w:bCs/>
          <w:sz w:val="20"/>
          <w:szCs w:val="20"/>
          <w:u w:val="single"/>
        </w:rPr>
      </w:pPr>
      <w:bookmarkStart w:id="6"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6"/>
    <w:p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tblPr>
      <w:tblGrid>
        <w:gridCol w:w="9776"/>
      </w:tblGrid>
      <w:tr w:rsidR="00997F82" w:rsidRPr="006A79F0" w:rsidTr="004461E5">
        <w:trPr>
          <w:trHeight w:val="287"/>
        </w:trPr>
        <w:tc>
          <w:tcPr>
            <w:tcW w:w="9776" w:type="dxa"/>
            <w:shd w:val="clear" w:color="auto" w:fill="F2F2F2" w:themeFill="background1" w:themeFillShade="F2"/>
            <w:vAlign w:val="center"/>
          </w:tcPr>
          <w:p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Splnomocnenie</w:t>
            </w:r>
          </w:p>
        </w:tc>
      </w:tr>
      <w:tr w:rsidR="00997F82" w:rsidRPr="006A79F0" w:rsidTr="004461E5">
        <w:tc>
          <w:tcPr>
            <w:tcW w:w="9776" w:type="dxa"/>
            <w:tcBorders>
              <w:bottom w:val="single" w:sz="4" w:space="0" w:color="auto"/>
            </w:tcBorders>
            <w:shd w:val="clear" w:color="auto" w:fill="auto"/>
          </w:tcPr>
          <w:p w:rsidR="00A02781"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k</w:t>
            </w:r>
            <w:r w:rsidR="0010487C">
              <w:rPr>
                <w:rFonts w:ascii="Arial" w:hAnsi="Arial" w:cs="Arial"/>
                <w:bCs/>
                <w:sz w:val="20"/>
                <w:szCs w:val="20"/>
              </w:rPr>
              <w:t> </w:t>
            </w:r>
            <w:r>
              <w:rPr>
                <w:rFonts w:ascii="Arial" w:hAnsi="Arial" w:cs="Arial"/>
                <w:bCs/>
                <w:sz w:val="20"/>
                <w:szCs w:val="20"/>
              </w:rPr>
              <w:t>ŽoPr</w:t>
            </w:r>
            <w:r w:rsidR="0010487C">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p>
          <w:p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6A79F0" w:rsidTr="004461E5">
        <w:tblPrEx>
          <w:tblCellMar>
            <w:left w:w="108" w:type="dxa"/>
            <w:right w:w="108" w:type="dxa"/>
          </w:tblCellMar>
        </w:tblPrEx>
        <w:trPr>
          <w:trHeight w:val="287"/>
        </w:trPr>
        <w:tc>
          <w:tcPr>
            <w:tcW w:w="9776" w:type="dxa"/>
            <w:shd w:val="clear" w:color="auto" w:fill="F2F2F2" w:themeFill="background1" w:themeFillShade="F2"/>
          </w:tcPr>
          <w:p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mikro, malých a stredných podnikov (2003/361/ES).Praktická príručka k aplikácii definície MSP sa nachádza tu: </w:t>
            </w:r>
            <w:hyperlink r:id="rId21"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0010487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xml:space="preserve">, resp. v prípade žiadateľa, ktorý nie je povinný zostavovať účtovnú závierku (§6 ods. 11, resp. § 6 ods. 10)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rsidTr="004461E5">
        <w:tblPrEx>
          <w:tblCellMar>
            <w:left w:w="108" w:type="dxa"/>
            <w:right w:w="108" w:type="dxa"/>
          </w:tblCellMar>
        </w:tblPrEx>
        <w:trPr>
          <w:trHeight w:val="287"/>
        </w:trPr>
        <w:tc>
          <w:tcPr>
            <w:tcW w:w="9776" w:type="dxa"/>
            <w:shd w:val="clear" w:color="auto" w:fill="F2F2F2" w:themeFill="background1" w:themeFillShade="F2"/>
          </w:tcPr>
          <w:p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r w:rsidR="00643184">
              <w:rPr>
                <w:rFonts w:ascii="Arial" w:hAnsi="Arial" w:cs="Arial"/>
                <w:b/>
                <w:color w:val="44546A" w:themeColor="text2"/>
                <w:szCs w:val="19"/>
              </w:rPr>
              <w:t>/daňové priznanie</w:t>
            </w:r>
          </w:p>
        </w:tc>
      </w:tr>
      <w:tr w:rsidR="00997F82" w:rsidRPr="006A79F0" w:rsidTr="004461E5">
        <w:tblPrEx>
          <w:tblCellMar>
            <w:left w:w="108" w:type="dxa"/>
            <w:right w:w="108" w:type="dxa"/>
          </w:tblCellMar>
        </w:tblPrEx>
        <w:tc>
          <w:tcPr>
            <w:tcW w:w="9776" w:type="dxa"/>
            <w:tcBorders>
              <w:bottom w:val="single" w:sz="4" w:space="0" w:color="auto"/>
            </w:tcBorders>
          </w:tcPr>
          <w:p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p>
          <w:p w:rsidR="00997F82" w:rsidRPr="00F413B2" w:rsidRDefault="00643184" w:rsidP="00374B3F">
            <w:pPr>
              <w:pStyle w:val="Odsekzoznamu"/>
              <w:numPr>
                <w:ilvl w:val="1"/>
                <w:numId w:val="5"/>
              </w:numPr>
              <w:spacing w:before="120" w:after="120" w:line="240" w:lineRule="auto"/>
              <w:ind w:left="942" w:right="85"/>
              <w:jc w:val="both"/>
              <w:rPr>
                <w:rFonts w:ascii="Arial" w:hAnsi="Arial" w:cs="Arial"/>
                <w:bCs/>
                <w:sz w:val="20"/>
                <w:szCs w:val="20"/>
              </w:rPr>
            </w:pPr>
            <w:r>
              <w:rPr>
                <w:rFonts w:ascii="Arial" w:hAnsi="Arial" w:cs="Arial"/>
                <w:bCs/>
                <w:sz w:val="20"/>
                <w:szCs w:val="20"/>
              </w:rPr>
              <w:t>v </w:t>
            </w:r>
            <w:r w:rsidRPr="00374B3F">
              <w:rPr>
                <w:rFonts w:ascii="Arial" w:hAnsi="Arial" w:cs="Arial"/>
                <w:bCs/>
                <w:sz w:val="20"/>
                <w:szCs w:val="20"/>
              </w:rPr>
              <w:t>prípade</w:t>
            </w:r>
            <w:r>
              <w:rPr>
                <w:rFonts w:ascii="Arial" w:hAnsi="Arial" w:cs="Arial"/>
                <w:bCs/>
                <w:sz w:val="20"/>
                <w:szCs w:val="20"/>
              </w:rPr>
              <w:t>,</w:t>
            </w:r>
            <w:r w:rsidR="0010487C">
              <w:rPr>
                <w:rFonts w:ascii="Arial" w:hAnsi="Arial" w:cs="Arial"/>
                <w:bCs/>
                <w:sz w:val="20"/>
                <w:szCs w:val="20"/>
              </w:rPr>
              <w:t xml:space="preserve"> </w:t>
            </w:r>
            <w:r>
              <w:rPr>
                <w:rFonts w:ascii="Arial" w:hAnsi="Arial" w:cs="Arial"/>
                <w:bCs/>
                <w:sz w:val="20"/>
                <w:szCs w:val="20"/>
              </w:rPr>
              <w:t>ak</w:t>
            </w:r>
            <w:r w:rsidRPr="00F413B2">
              <w:rPr>
                <w:rFonts w:ascii="Arial" w:hAnsi="Arial" w:cs="Arial"/>
                <w:bCs/>
                <w:sz w:val="20"/>
                <w:szCs w:val="20"/>
              </w:rPr>
              <w:t xml:space="preserve"> nezostavuje účtovnú závierku (§6 ods. 11 a § 6 ods. 10 zákona č. 595/2003 o dani z príjmov), daňové priznanie k dani z príjmu fyzických osôb typ B za posledné obdobie, za ktorý podal daňové priznanie.</w:t>
            </w:r>
          </w:p>
          <w:p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 resp. daňového priznania</w:t>
            </w:r>
            <w:r>
              <w:rPr>
                <w:rFonts w:ascii="Arial" w:hAnsi="Arial" w:cs="Arial"/>
                <w:bCs/>
                <w:sz w:val="20"/>
                <w:szCs w:val="20"/>
              </w:rPr>
              <w:t>.</w:t>
            </w:r>
          </w:p>
          <w:p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2"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w:t>
            </w:r>
            <w:r w:rsidRPr="00D01EF0">
              <w:rPr>
                <w:rFonts w:ascii="Arial" w:hAnsi="Arial" w:cs="Arial"/>
                <w:bCs/>
                <w:sz w:val="20"/>
                <w:szCs w:val="20"/>
              </w:rPr>
              <w:lastRenderedPageBreak/>
              <w:t>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rsidR="00F34153" w:rsidRDefault="00F34153" w:rsidP="00066F2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v prípade podľa písm. b) vyššie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p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961E45">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rsidR="00F34153" w:rsidRDefault="00F34153" w:rsidP="00066F24">
            <w:pPr>
              <w:spacing w:after="120" w:line="240" w:lineRule="auto"/>
              <w:ind w:left="85" w:right="85"/>
              <w:jc w:val="both"/>
              <w:rPr>
                <w:rFonts w:ascii="Arial" w:hAnsi="Arial" w:cs="Arial"/>
                <w:bCs/>
                <w:sz w:val="20"/>
                <w:szCs w:val="20"/>
              </w:rPr>
            </w:pPr>
            <w:r>
              <w:rPr>
                <w:rFonts w:ascii="Arial" w:hAnsi="Arial" w:cs="Arial"/>
                <w:bCs/>
                <w:sz w:val="20"/>
                <w:szCs w:val="20"/>
              </w:rPr>
              <w:t>Daňové priznania k dani z príjmu fyzickej osoby – typ B:</w:t>
            </w:r>
          </w:p>
          <w:p w:rsidR="00F34153" w:rsidRPr="002C3A60" w:rsidRDefault="00F34153" w:rsidP="00F34153">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rsidR="00F34153" w:rsidRPr="002C3A60" w:rsidRDefault="00F34153" w:rsidP="00F34153">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rsidTr="004461E5">
        <w:tblPrEx>
          <w:tblCellMar>
            <w:left w:w="108" w:type="dxa"/>
            <w:right w:w="108" w:type="dxa"/>
          </w:tblCellMar>
        </w:tblPrEx>
        <w:trPr>
          <w:trHeight w:val="287"/>
        </w:trPr>
        <w:tc>
          <w:tcPr>
            <w:tcW w:w="9776" w:type="dxa"/>
            <w:shd w:val="clear" w:color="auto" w:fill="F2F2F2" w:themeFill="background1" w:themeFillShade="F2"/>
          </w:tcPr>
          <w:p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rsidR="00997F82" w:rsidRDefault="00961E45"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rsidTr="004461E5">
        <w:tblPrEx>
          <w:tblCellMar>
            <w:left w:w="108" w:type="dxa"/>
            <w:right w:w="108" w:type="dxa"/>
          </w:tblCellMar>
        </w:tblPrEx>
        <w:trPr>
          <w:trHeight w:val="287"/>
        </w:trPr>
        <w:tc>
          <w:tcPr>
            <w:tcW w:w="9776" w:type="dxa"/>
            <w:shd w:val="clear" w:color="auto" w:fill="F2F2F2" w:themeFill="background1" w:themeFillShade="F2"/>
          </w:tcPr>
          <w:p w:rsidR="00F97160" w:rsidRDefault="00997F82" w:rsidP="00961E45">
            <w:pPr>
              <w:pStyle w:val="Odsekzoznamu"/>
              <w:keepNext/>
              <w:numPr>
                <w:ilvl w:val="1"/>
                <w:numId w:val="23"/>
              </w:numPr>
              <w:spacing w:before="120" w:after="120" w:line="240" w:lineRule="auto"/>
              <w:jc w:val="both"/>
              <w:rPr>
                <w:rFonts w:ascii="Arial" w:hAnsi="Arial" w:cs="Arial"/>
                <w:b/>
                <w:color w:val="44546A" w:themeColor="text2"/>
                <w:sz w:val="24"/>
                <w:szCs w:val="19"/>
              </w:rPr>
            </w:pPr>
            <w:r w:rsidRPr="00B1324F">
              <w:rPr>
                <w:rFonts w:ascii="Arial" w:hAnsi="Arial" w:cs="Arial"/>
                <w:b/>
                <w:color w:val="44546A" w:themeColor="text2"/>
                <w:szCs w:val="19"/>
              </w:rPr>
              <w:t>Výpis z registra trestov fyzických osôb</w:t>
            </w:r>
            <w:r w:rsidR="00236E5C" w:rsidRPr="00961E45">
              <w:rPr>
                <w:rFonts w:ascii="Arial" w:hAnsi="Arial" w:cs="Arial"/>
                <w:b/>
                <w:strike/>
                <w:color w:val="44546A" w:themeColor="text2"/>
                <w:szCs w:val="19"/>
              </w:rPr>
              <w:t xml:space="preserve"> </w:t>
            </w:r>
          </w:p>
        </w:tc>
      </w:tr>
      <w:tr w:rsidR="00997F82" w:rsidRPr="006A79F0" w:rsidTr="004461E5">
        <w:tblPrEx>
          <w:tblCellMar>
            <w:left w:w="108" w:type="dxa"/>
            <w:right w:w="108" w:type="dxa"/>
          </w:tblCellMar>
        </w:tblPrEx>
        <w:tc>
          <w:tcPr>
            <w:tcW w:w="9776" w:type="dxa"/>
            <w:tcBorders>
              <w:bottom w:val="single" w:sz="4" w:space="0" w:color="auto"/>
            </w:tcBorders>
          </w:tcPr>
          <w:p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961E45">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r w:rsidR="00961E45">
              <w:rPr>
                <w:rFonts w:ascii="Arial" w:hAnsi="Arial" w:cs="Arial"/>
                <w:bCs/>
                <w:sz w:val="20"/>
                <w:szCs w:val="20"/>
              </w:rPr>
              <w:t xml:space="preserve"> </w:t>
            </w:r>
          </w:p>
          <w:p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rsidTr="004461E5">
        <w:tblPrEx>
          <w:tblCellMar>
            <w:left w:w="108" w:type="dxa"/>
            <w:right w:w="108" w:type="dxa"/>
          </w:tblCellMar>
        </w:tblPrEx>
        <w:trPr>
          <w:trHeight w:val="287"/>
        </w:trPr>
        <w:tc>
          <w:tcPr>
            <w:tcW w:w="9776" w:type="dxa"/>
            <w:shd w:val="clear" w:color="auto" w:fill="F2F2F2" w:themeFill="background1" w:themeFillShade="F2"/>
          </w:tcPr>
          <w:p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961E45">
              <w:rPr>
                <w:rFonts w:ascii="Arial" w:hAnsi="Arial" w:cs="Arial"/>
                <w:bCs/>
                <w:sz w:val="20"/>
                <w:szCs w:val="20"/>
              </w:rPr>
              <w:t>7</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rsidR="00295F17"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p>
          <w:p w:rsidR="00DF0742" w:rsidRDefault="0090234F" w:rsidP="00CD453C">
            <w:pPr>
              <w:widowControl w:val="0"/>
              <w:spacing w:before="60" w:after="60" w:line="240" w:lineRule="auto"/>
              <w:ind w:left="454" w:right="85"/>
              <w:jc w:val="both"/>
              <w:rPr>
                <w:rFonts w:ascii="Arial" w:hAnsi="Arial" w:cs="Arial"/>
                <w:bCs/>
                <w:sz w:val="20"/>
                <w:szCs w:val="20"/>
              </w:rPr>
            </w:pPr>
            <w:hyperlink r:id="rId23" w:history="1">
              <w:r w:rsidR="00DF0742" w:rsidRPr="00DF0742">
                <w:rPr>
                  <w:rStyle w:val="Hypertextovprepojenie"/>
                  <w:rFonts w:cs="Arial"/>
                  <w:bCs/>
                  <w:sz w:val="20"/>
                  <w:szCs w:val="20"/>
                </w:rPr>
                <w:t>http://www.mpsr.sk/index.php?navID=1121&amp;navID2=1121&amp;sID=67&amp;id=10956</w:t>
              </w:r>
            </w:hyperlink>
            <w:r w:rsidR="00997F82" w:rsidRPr="00B24E47">
              <w:rPr>
                <w:rFonts w:ascii="Arial" w:hAnsi="Arial" w:cs="Arial"/>
                <w:bCs/>
                <w:sz w:val="20"/>
                <w:szCs w:val="20"/>
              </w:rPr>
              <w:t>.</w:t>
            </w:r>
          </w:p>
          <w:p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w:t>
            </w:r>
            <w:r w:rsidRPr="00B24E47">
              <w:rPr>
                <w:rFonts w:ascii="Arial" w:hAnsi="Arial" w:cs="Arial"/>
                <w:bCs/>
                <w:sz w:val="20"/>
                <w:szCs w:val="20"/>
              </w:rPr>
              <w:lastRenderedPageBreak/>
              <w:t>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10487C">
              <w:rPr>
                <w:rFonts w:ascii="Arial" w:hAnsi="Arial" w:cs="Arial"/>
                <w:bCs/>
                <w:sz w:val="20"/>
                <w:szCs w:val="20"/>
              </w:rPr>
              <w:t xml:space="preserve"> </w:t>
            </w:r>
            <w:r>
              <w:rPr>
                <w:rFonts w:ascii="Arial" w:hAnsi="Arial" w:cs="Arial"/>
                <w:bCs/>
                <w:sz w:val="20"/>
                <w:szCs w:val="20"/>
              </w:rPr>
              <w:t>vrátane inštrukcií k jeho vyplneniu tvorí súčasť príloh k ŽoPr.</w:t>
            </w:r>
          </w:p>
          <w:p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4"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rsidTr="004461E5">
        <w:tblPrEx>
          <w:tblCellMar>
            <w:left w:w="108" w:type="dxa"/>
            <w:right w:w="108" w:type="dxa"/>
          </w:tblCellMar>
        </w:tblPrEx>
        <w:trPr>
          <w:trHeight w:val="287"/>
        </w:trPr>
        <w:tc>
          <w:tcPr>
            <w:tcW w:w="9776" w:type="dxa"/>
            <w:shd w:val="clear" w:color="auto" w:fill="F2F2F2" w:themeFill="background1" w:themeFillShade="F2"/>
          </w:tcPr>
          <w:p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B46201">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B46201">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10487C">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B46201">
              <w:rPr>
                <w:rFonts w:ascii="Arial" w:hAnsi="Arial" w:cs="Arial"/>
                <w:bCs/>
                <w:sz w:val="20"/>
                <w:szCs w:val="20"/>
              </w:rPr>
              <w:t xml:space="preserve"> </w:t>
            </w:r>
            <w:r>
              <w:rPr>
                <w:rFonts w:ascii="Arial" w:hAnsi="Arial" w:cs="Arial"/>
                <w:bCs/>
                <w:sz w:val="20"/>
                <w:szCs w:val="20"/>
              </w:rPr>
              <w:t>vrátane inštrukcií k jeho vyplneniu tvorí súčasť príloh k ŽoPr.</w:t>
            </w:r>
          </w:p>
          <w:p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5"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10487C">
              <w:rPr>
                <w:rStyle w:val="Hypertextovprepojenie"/>
                <w:rFonts w:cs="Arial"/>
                <w:bCs/>
                <w:color w:val="auto"/>
                <w:sz w:val="20"/>
                <w:szCs w:val="20"/>
                <w:u w:val="non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MAS overí údaje v prípade žiadateľa, ktorý nezostavuje účtovnú závierku údaje na základe daňového priznania.</w:t>
            </w:r>
          </w:p>
          <w:p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E47FF7" w:rsidTr="004461E5">
        <w:tblPrEx>
          <w:tblCellMar>
            <w:left w:w="108" w:type="dxa"/>
            <w:right w:w="108" w:type="dxa"/>
          </w:tblCellMar>
        </w:tblPrEx>
        <w:tc>
          <w:tcPr>
            <w:tcW w:w="9776" w:type="dxa"/>
            <w:shd w:val="clear" w:color="auto" w:fill="F2F2F2" w:themeFill="background1" w:themeFillShade="F2"/>
          </w:tcPr>
          <w:p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B46201">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B46201">
              <w:rPr>
                <w:rFonts w:ascii="Arial" w:hAnsi="Arial" w:cs="Arial"/>
                <w:bCs/>
                <w:sz w:val="20"/>
                <w:szCs w:val="20"/>
              </w:rPr>
              <w:t xml:space="preserve"> </w:t>
            </w:r>
            <w:r>
              <w:rPr>
                <w:rFonts w:ascii="Arial" w:hAnsi="Arial" w:cs="Arial"/>
                <w:bCs/>
                <w:sz w:val="20"/>
                <w:szCs w:val="20"/>
              </w:rPr>
              <w:t>finančnú analýzu projektu.</w:t>
            </w:r>
          </w:p>
          <w:p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analýzy projektu má preukázať návratnosť, resp. mieru návratnosti investovaných prostriedkov </w:t>
            </w:r>
            <w:r>
              <w:rPr>
                <w:rFonts w:ascii="Arial" w:hAnsi="Arial" w:cs="Arial"/>
                <w:bCs/>
                <w:sz w:val="20"/>
                <w:szCs w:val="20"/>
              </w:rPr>
              <w:lastRenderedPageBreak/>
              <w:t>žiadateľa a preukázať mieru udržateľnosti projektu.</w:t>
            </w:r>
          </w:p>
          <w:p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10487C">
              <w:rPr>
                <w:rFonts w:ascii="Arial" w:hAnsi="Arial" w:cs="Arial"/>
                <w:bCs/>
                <w:sz w:val="20"/>
                <w:szCs w:val="20"/>
              </w:rPr>
              <w:t xml:space="preserve"> </w:t>
            </w:r>
            <w:r>
              <w:rPr>
                <w:rFonts w:ascii="Arial" w:hAnsi="Arial" w:cs="Arial"/>
                <w:bCs/>
                <w:sz w:val="20"/>
                <w:szCs w:val="20"/>
              </w:rPr>
              <w:t>vrátane inštrukcií k jej vyplneniu tvorí súčasť príloh k ŽoPr.</w:t>
            </w:r>
          </w:p>
          <w:p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rsidTr="004461E5">
        <w:tblPrEx>
          <w:tblCellMar>
            <w:left w:w="108" w:type="dxa"/>
            <w:right w:w="108" w:type="dxa"/>
          </w:tblCellMar>
        </w:tblPrEx>
        <w:tc>
          <w:tcPr>
            <w:tcW w:w="9776" w:type="dxa"/>
            <w:shd w:val="clear" w:color="auto" w:fill="F2F2F2" w:themeFill="background1" w:themeFillShade="F2"/>
          </w:tcPr>
          <w:p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rsidTr="004461E5">
        <w:tblPrEx>
          <w:tblCellMar>
            <w:left w:w="108" w:type="dxa"/>
            <w:right w:w="108" w:type="dxa"/>
          </w:tblCellMar>
        </w:tblPrEx>
        <w:tc>
          <w:tcPr>
            <w:tcW w:w="9776" w:type="dxa"/>
            <w:shd w:val="clear" w:color="auto" w:fill="F2F2F2" w:themeFill="background1" w:themeFillShade="F2"/>
          </w:tcPr>
          <w:p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rsidTr="004461E5">
        <w:tblPrEx>
          <w:tblCellMar>
            <w:left w:w="108" w:type="dxa"/>
            <w:right w:w="108" w:type="dxa"/>
          </w:tblCellMar>
        </w:tblPrEx>
        <w:tc>
          <w:tcPr>
            <w:tcW w:w="9776" w:type="dxa"/>
            <w:tcBorders>
              <w:bottom w:val="single" w:sz="4" w:space="0" w:color="auto"/>
            </w:tcBorders>
          </w:tcPr>
          <w:p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10487C">
              <w:rPr>
                <w:rFonts w:ascii="Arial" w:hAnsi="Arial" w:cs="Arial"/>
                <w:bCs/>
                <w:sz w:val="20"/>
                <w:szCs w:val="20"/>
              </w:rPr>
              <w:t> </w:t>
            </w:r>
            <w:r w:rsidRPr="00C0521A">
              <w:rPr>
                <w:rFonts w:ascii="Arial" w:hAnsi="Arial" w:cs="Arial"/>
                <w:bCs/>
                <w:sz w:val="20"/>
                <w:szCs w:val="20"/>
              </w:rPr>
              <w:t>je</w:t>
            </w:r>
            <w:r w:rsidR="0010487C">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10487C">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rsidTr="004461E5">
        <w:tblPrEx>
          <w:tblCellMar>
            <w:left w:w="108" w:type="dxa"/>
            <w:right w:w="108" w:type="dxa"/>
          </w:tblCellMar>
        </w:tblPrEx>
        <w:tc>
          <w:tcPr>
            <w:tcW w:w="9776" w:type="dxa"/>
            <w:shd w:val="clear" w:color="auto" w:fill="F2F2F2" w:themeFill="background1" w:themeFillShade="F2"/>
          </w:tcPr>
          <w:p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 rokov, po finančnom ukončení projektu. </w:t>
            </w:r>
          </w:p>
          <w:p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6"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 xml:space="preserve">všetkým vyššie uvedeným prílohám predložiť dokumenty, ktoré preukážu, že štatutárny orgán pozemkového </w:t>
            </w:r>
            <w:r w:rsidR="00997F82" w:rsidRPr="00D01EF0">
              <w:rPr>
                <w:sz w:val="20"/>
                <w:szCs w:val="20"/>
              </w:rPr>
              <w:lastRenderedPageBreak/>
              <w:t>spoločenstva má oprávnenie konať v mene vlastníkov nehnuteľností.</w:t>
            </w:r>
          </w:p>
          <w:p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rsidR="00997F82" w:rsidRPr="00476864" w:rsidRDefault="00997F82" w:rsidP="00CD453C">
            <w:pPr>
              <w:widowControl w:val="0"/>
              <w:spacing w:after="120" w:line="240" w:lineRule="auto"/>
              <w:ind w:left="85" w:right="85"/>
              <w:jc w:val="both"/>
              <w:rPr>
                <w:rFonts w:ascii="Arial Narrow" w:hAnsi="Arial Narrow" w:cs="Arial"/>
                <w:bCs/>
              </w:rPr>
            </w:pPr>
            <w:r w:rsidRPr="00D01EF0">
              <w:rPr>
                <w:rFonts w:ascii="Arial" w:hAnsi="Arial" w:cs="Arial"/>
                <w:bCs/>
                <w:sz w:val="20"/>
                <w:szCs w:val="20"/>
              </w:rPr>
              <w:t>Elektronická: Sken (vo formáte .pdf) na CD/DVD</w:t>
            </w:r>
          </w:p>
        </w:tc>
      </w:tr>
      <w:tr w:rsidR="00997F82" w:rsidRPr="00603E9E" w:rsidTr="004461E5">
        <w:tblPrEx>
          <w:tblCellMar>
            <w:left w:w="108" w:type="dxa"/>
            <w:right w:w="108" w:type="dxa"/>
          </w:tblCellMar>
        </w:tblPrEx>
        <w:trPr>
          <w:trHeight w:val="411"/>
        </w:trPr>
        <w:tc>
          <w:tcPr>
            <w:tcW w:w="9776" w:type="dxa"/>
            <w:shd w:val="clear" w:color="auto" w:fill="F2F2F2" w:themeFill="background1" w:themeFillShade="F2"/>
          </w:tcPr>
          <w:p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rsidR="00997F82" w:rsidRPr="00D01EF0" w:rsidRDefault="00997F82" w:rsidP="00C04A44">
            <w:pPr>
              <w:pStyle w:val="Odsekzoznamu"/>
              <w:spacing w:before="60" w:after="60" w:line="240" w:lineRule="auto"/>
              <w:ind w:left="142"/>
              <w:jc w:val="both"/>
              <w:rPr>
                <w:rFonts w:ascii="Arial" w:hAnsi="Arial" w:cs="Arial"/>
                <w:bCs/>
                <w:sz w:val="20"/>
                <w:szCs w:val="20"/>
              </w:rPr>
            </w:pPr>
          </w:p>
          <w:p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p>
          <w:p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rsidR="00997F82" w:rsidRPr="00476864" w:rsidRDefault="00997F82" w:rsidP="00A57C24">
            <w:pPr>
              <w:spacing w:after="120" w:line="240" w:lineRule="auto"/>
              <w:ind w:left="85" w:right="85"/>
              <w:jc w:val="both"/>
              <w:rPr>
                <w:rFonts w:ascii="Arial Narrow" w:hAnsi="Arial Narrow" w:cs="Arial"/>
                <w:bCs/>
              </w:rPr>
            </w:pPr>
            <w:r w:rsidRPr="00D01EF0">
              <w:rPr>
                <w:rFonts w:ascii="Arial" w:hAnsi="Arial" w:cs="Arial"/>
                <w:bCs/>
                <w:sz w:val="20"/>
                <w:szCs w:val="20"/>
              </w:rPr>
              <w:t>Elektronická: Word (vo formáte .doc) na CD/DVD</w:t>
            </w:r>
          </w:p>
        </w:tc>
      </w:tr>
      <w:tr w:rsidR="007D58CE" w:rsidRPr="00603E9E" w:rsidTr="007D58CE">
        <w:tblPrEx>
          <w:tblCellMar>
            <w:left w:w="108" w:type="dxa"/>
            <w:right w:w="108" w:type="dxa"/>
          </w:tblCellMar>
        </w:tblPrEx>
        <w:tc>
          <w:tcPr>
            <w:tcW w:w="9776" w:type="dxa"/>
            <w:shd w:val="clear" w:color="auto" w:fill="F2F2F2" w:themeFill="background1" w:themeFillShade="F2"/>
          </w:tcPr>
          <w:p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rsidTr="007D58CE">
        <w:tblPrEx>
          <w:tblCellMar>
            <w:left w:w="108" w:type="dxa"/>
            <w:right w:w="108" w:type="dxa"/>
          </w:tblCellMar>
        </w:tblPrEx>
        <w:tc>
          <w:tcPr>
            <w:tcW w:w="9776" w:type="dxa"/>
          </w:tcPr>
          <w:p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sidR="0010487C">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sidR="0010487C">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sidR="0010487C">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w:t>
            </w:r>
            <w:r w:rsidR="0010487C">
              <w:rPr>
                <w:rFonts w:ascii="Arial" w:hAnsi="Arial" w:cs="Arial"/>
                <w:b/>
                <w:bCs/>
                <w:sz w:val="20"/>
                <w:szCs w:val="20"/>
              </w:rPr>
              <w:t> </w:t>
            </w:r>
            <w:r w:rsidRPr="003B72B2">
              <w:rPr>
                <w:rFonts w:ascii="Arial" w:hAnsi="Arial" w:cs="Arial"/>
                <w:b/>
                <w:bCs/>
                <w:sz w:val="20"/>
                <w:szCs w:val="20"/>
              </w:rPr>
              <w:t>krajiny</w:t>
            </w:r>
            <w:r w:rsidR="0010487C">
              <w:rPr>
                <w:rFonts w:ascii="Arial" w:hAnsi="Arial" w:cs="Arial"/>
                <w:b/>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sidR="0010487C">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sidR="0010487C">
              <w:rPr>
                <w:rFonts w:ascii="Arial" w:hAnsi="Arial" w:cs="Arial"/>
                <w:bCs/>
                <w:sz w:val="20"/>
                <w:szCs w:val="20"/>
              </w:rPr>
              <w:t xml:space="preserve"> </w:t>
            </w:r>
            <w:r w:rsidRPr="002F79A9">
              <w:rPr>
                <w:rFonts w:ascii="Arial" w:hAnsi="Arial" w:cs="Arial"/>
                <w:bCs/>
                <w:sz w:val="20"/>
                <w:szCs w:val="20"/>
              </w:rPr>
              <w:t>Natura 2000;</w:t>
            </w:r>
          </w:p>
          <w:p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sidR="0010487C">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sidR="0010487C">
              <w:rPr>
                <w:rFonts w:ascii="Arial" w:hAnsi="Arial" w:cs="Arial"/>
                <w:bCs/>
                <w:sz w:val="20"/>
                <w:szCs w:val="20"/>
              </w:rPr>
              <w:t> </w:t>
            </w:r>
            <w:r w:rsidRPr="002F79A9">
              <w:rPr>
                <w:rFonts w:ascii="Arial" w:hAnsi="Arial" w:cs="Arial"/>
                <w:bCs/>
                <w:sz w:val="20"/>
                <w:szCs w:val="20"/>
              </w:rPr>
              <w:t>kombinácii</w:t>
            </w:r>
            <w:r w:rsidR="0010487C">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sidR="0010487C">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sidR="0010487C">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sidR="0010487C">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sidR="0010487C">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sidRPr="003B72B2">
              <w:rPr>
                <w:rFonts w:ascii="Arial Narrow" w:hAnsi="Arial Narrow" w:cs="Arial"/>
                <w:bCs/>
              </w:rPr>
              <w:t>ktorá bola predmetom vyjadrenia, lokalizáciu navrhovanej činnosti (projektu), a to až na úrovni parciel, ak je to potrebné</w:t>
            </w:r>
            <w:r w:rsidR="0010487C">
              <w:rPr>
                <w:rFonts w:ascii="Arial Narrow" w:hAnsi="Arial Narrow" w:cs="Arial"/>
                <w:bCs/>
              </w:rPr>
              <w:t xml:space="preserve"> </w:t>
            </w:r>
            <w:r w:rsidRPr="003B72B2">
              <w:rPr>
                <w:rFonts w:ascii="Arial Narrow" w:hAnsi="Arial Narrow" w:cs="Arial"/>
                <w:bCs/>
              </w:rPr>
              <w:t>pre posúdenie navrhovanej činnosti (projektu) a</w:t>
            </w:r>
            <w:r>
              <w:rPr>
                <w:rFonts w:ascii="Arial Narrow" w:hAnsi="Arial Narrow" w:cs="Arial"/>
                <w:bCs/>
              </w:rPr>
              <w:t> </w:t>
            </w:r>
            <w:r w:rsidRPr="003B72B2">
              <w:rPr>
                <w:rFonts w:ascii="Arial Narrow" w:hAnsi="Arial Narrow" w:cs="Arial"/>
                <w:bCs/>
              </w:rPr>
              <w:t>vyjadrenie príslušného orgánu k</w:t>
            </w:r>
            <w:r>
              <w:rPr>
                <w:rFonts w:ascii="Arial Narrow" w:hAnsi="Arial Narrow" w:cs="Arial"/>
                <w:bCs/>
              </w:rPr>
              <w:t> </w:t>
            </w:r>
            <w:r w:rsidRPr="003B72B2">
              <w:rPr>
                <w:rFonts w:ascii="Arial Narrow" w:hAnsi="Arial Narrow" w:cs="Arial"/>
                <w:bCs/>
              </w:rPr>
              <w:t>navrhovanej činnosti (projektu).</w:t>
            </w:r>
          </w:p>
          <w:p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sidR="0010487C">
              <w:rPr>
                <w:rFonts w:ascii="Arial" w:hAnsi="Arial" w:cs="Arial"/>
                <w:bCs/>
                <w:i/>
                <w:sz w:val="20"/>
                <w:szCs w:val="20"/>
              </w:rPr>
              <w:t xml:space="preserve"> </w:t>
            </w:r>
            <w:r w:rsidRPr="003B72B2">
              <w:rPr>
                <w:rFonts w:ascii="Arial" w:hAnsi="Arial" w:cs="Arial"/>
                <w:bCs/>
                <w:sz w:val="20"/>
                <w:szCs w:val="20"/>
              </w:rPr>
              <w:t>predkladajú platné záverečné</w:t>
            </w:r>
            <w:r w:rsidR="0010487C">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sidR="0010487C">
              <w:rPr>
                <w:rFonts w:ascii="Arial" w:hAnsi="Arial" w:cs="Arial"/>
                <w:bCs/>
                <w:sz w:val="20"/>
                <w:szCs w:val="20"/>
              </w:rPr>
              <w:t> </w:t>
            </w:r>
            <w:r w:rsidRPr="003B72B2">
              <w:rPr>
                <w:rFonts w:ascii="Arial" w:hAnsi="Arial" w:cs="Arial"/>
                <w:bCs/>
                <w:sz w:val="20"/>
                <w:szCs w:val="20"/>
              </w:rPr>
              <w:t>rámci</w:t>
            </w:r>
            <w:r w:rsidR="0010487C">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rsidTr="004461E5">
        <w:tblPrEx>
          <w:tblCellMar>
            <w:left w:w="108" w:type="dxa"/>
            <w:right w:w="108" w:type="dxa"/>
          </w:tblCellMar>
        </w:tblPrEx>
        <w:tc>
          <w:tcPr>
            <w:tcW w:w="9776" w:type="dxa"/>
            <w:shd w:val="clear" w:color="auto" w:fill="F2F2F2" w:themeFill="background1" w:themeFillShade="F2"/>
          </w:tcPr>
          <w:p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rsidTr="004461E5">
        <w:tblPrEx>
          <w:tblCellMar>
            <w:left w:w="108" w:type="dxa"/>
            <w:right w:w="108" w:type="dxa"/>
          </w:tblCellMar>
        </w:tblPrEx>
        <w:tc>
          <w:tcPr>
            <w:tcW w:w="9776" w:type="dxa"/>
            <w:tcBorders>
              <w:bottom w:val="single" w:sz="4" w:space="0" w:color="auto"/>
            </w:tcBorders>
          </w:tcPr>
          <w:p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sidR="0010487C">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sidR="0010487C">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sidR="0010487C">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sidR="0010487C">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sidR="0010487C">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sidR="0010487C">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sidR="0010487C">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sidR="0010487C">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sidR="0010487C">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sidR="0010487C">
              <w:rPr>
                <w:rFonts w:ascii="Arial" w:hAnsi="Arial" w:cs="Arial"/>
                <w:bCs/>
                <w:sz w:val="20"/>
                <w:szCs w:val="20"/>
              </w:rPr>
              <w:t> </w:t>
            </w:r>
            <w:r w:rsidRPr="000752CD">
              <w:rPr>
                <w:rFonts w:ascii="Arial" w:hAnsi="Arial" w:cs="Arial"/>
                <w:bCs/>
                <w:sz w:val="20"/>
                <w:szCs w:val="20"/>
              </w:rPr>
              <w:t>pôvodne</w:t>
            </w:r>
            <w:r w:rsidR="0010487C">
              <w:rPr>
                <w:rFonts w:ascii="Arial" w:hAnsi="Arial" w:cs="Arial"/>
                <w:bCs/>
                <w:sz w:val="20"/>
                <w:szCs w:val="20"/>
              </w:rPr>
              <w:t xml:space="preserve"> </w:t>
            </w:r>
            <w:r w:rsidRPr="000752CD">
              <w:rPr>
                <w:rFonts w:ascii="Arial" w:hAnsi="Arial" w:cs="Arial"/>
                <w:bCs/>
                <w:sz w:val="20"/>
                <w:szCs w:val="20"/>
              </w:rPr>
              <w:t>navrhovanej činnosti), alebo</w:t>
            </w:r>
          </w:p>
          <w:p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sidR="0010487C">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sidR="0010487C">
              <w:rPr>
                <w:rFonts w:ascii="Arial" w:hAnsi="Arial" w:cs="Arial"/>
                <w:bCs/>
                <w:sz w:val="20"/>
                <w:szCs w:val="20"/>
              </w:rPr>
              <w:t xml:space="preserve"> </w:t>
            </w:r>
            <w:r w:rsidRPr="000752CD">
              <w:rPr>
                <w:rFonts w:ascii="Arial" w:hAnsi="Arial" w:cs="Arial"/>
                <w:bCs/>
                <w:sz w:val="20"/>
                <w:szCs w:val="20"/>
              </w:rPr>
              <w:t>o posudzovaní vplyvov, alebo</w:t>
            </w:r>
          </w:p>
          <w:p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sidR="0010487C">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sidR="0010487C">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sidR="0010487C">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sidR="0010487C">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sidR="0010487C">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sidR="0010487C">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sidR="0010487C">
              <w:rPr>
                <w:rFonts w:ascii="Arial" w:hAnsi="Arial" w:cs="Arial"/>
                <w:bCs/>
                <w:sz w:val="20"/>
                <w:szCs w:val="20"/>
              </w:rPr>
              <w:t xml:space="preserve"> </w:t>
            </w:r>
            <w:r w:rsidRPr="00CE0A9F">
              <w:rPr>
                <w:rFonts w:ascii="Arial" w:hAnsi="Arial" w:cs="Arial"/>
                <w:bCs/>
                <w:sz w:val="20"/>
                <w:szCs w:val="20"/>
              </w:rPr>
              <w:t xml:space="preserve">posudzovania vplyvov na životné prostredie, povinný predložiť vyjadrenie príslušného orgánu </w:t>
            </w:r>
            <w:r w:rsidRPr="00CE0A9F">
              <w:rPr>
                <w:rFonts w:ascii="Arial" w:hAnsi="Arial" w:cs="Arial"/>
                <w:bCs/>
                <w:sz w:val="20"/>
                <w:szCs w:val="20"/>
              </w:rPr>
              <w:lastRenderedPageBreak/>
              <w:t>podľa § 18 ods. 4alebo ods. 5 zákona o posudzovaní vplyvov v znení účinnom do 31.12.2014. Aj v tomto prípade platí, že žiadateľ</w:t>
            </w:r>
            <w:r w:rsidR="0010487C">
              <w:rPr>
                <w:rFonts w:ascii="Arial" w:hAnsi="Arial" w:cs="Arial"/>
                <w:bCs/>
                <w:sz w:val="20"/>
                <w:szCs w:val="20"/>
              </w:rPr>
              <w:t xml:space="preserve"> </w:t>
            </w:r>
            <w:r w:rsidRPr="002F79A9">
              <w:rPr>
                <w:rFonts w:ascii="Arial" w:hAnsi="Arial" w:cs="Arial"/>
                <w:bCs/>
                <w:sz w:val="20"/>
                <w:szCs w:val="20"/>
              </w:rPr>
              <w:t>je povinný</w:t>
            </w:r>
            <w:r w:rsidR="0010487C">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sidR="0010487C">
              <w:rPr>
                <w:rFonts w:ascii="Arial" w:hAnsi="Arial" w:cs="Arial"/>
                <w:bCs/>
                <w:sz w:val="20"/>
                <w:szCs w:val="20"/>
              </w:rPr>
              <w:t> </w:t>
            </w:r>
            <w:r w:rsidRPr="002F79A9">
              <w:rPr>
                <w:rFonts w:ascii="Arial" w:hAnsi="Arial" w:cs="Arial"/>
                <w:bCs/>
                <w:sz w:val="20"/>
                <w:szCs w:val="20"/>
              </w:rPr>
              <w:t>pôvodne</w:t>
            </w:r>
            <w:r w:rsidR="0010487C">
              <w:rPr>
                <w:rFonts w:ascii="Arial" w:hAnsi="Arial" w:cs="Arial"/>
                <w:bCs/>
                <w:sz w:val="20"/>
                <w:szCs w:val="20"/>
              </w:rPr>
              <w:t xml:space="preserve"> </w:t>
            </w:r>
            <w:r w:rsidRPr="005C5863">
              <w:rPr>
                <w:rFonts w:ascii="Arial" w:hAnsi="Arial" w:cs="Arial"/>
                <w:bCs/>
                <w:sz w:val="20"/>
                <w:szCs w:val="20"/>
              </w:rPr>
              <w:t>navrhovanej činnosti pred jej zmenou.</w:t>
            </w:r>
          </w:p>
          <w:p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Sken</w:t>
            </w:r>
            <w:r w:rsidR="0010487C">
              <w:rPr>
                <w:rFonts w:ascii="Arial" w:hAnsi="Arial" w:cs="Arial"/>
                <w:bCs/>
                <w:sz w:val="20"/>
                <w:szCs w:val="20"/>
              </w:rPr>
              <w:t xml:space="preserve">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tblPr>
      <w:tblGrid>
        <w:gridCol w:w="9810"/>
      </w:tblGrid>
      <w:tr w:rsidR="00997F82" w:rsidRPr="006E74D1" w:rsidTr="00FF6C9B">
        <w:tc>
          <w:tcPr>
            <w:tcW w:w="9810" w:type="dxa"/>
            <w:shd w:val="clear" w:color="auto" w:fill="9CC2E5" w:themeFill="accent1" w:themeFillTint="99"/>
          </w:tcPr>
          <w:p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r w:rsidR="00B46201">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rsidR="00997F82" w:rsidRPr="00B46201" w:rsidRDefault="00B46201" w:rsidP="00C04A44">
      <w:pPr>
        <w:tabs>
          <w:tab w:val="left" w:pos="426"/>
        </w:tabs>
        <w:spacing w:before="120" w:after="120" w:line="240" w:lineRule="auto"/>
        <w:jc w:val="both"/>
        <w:rPr>
          <w:rFonts w:ascii="Arial" w:hAnsi="Arial" w:cs="Arial"/>
          <w:b/>
          <w:sz w:val="22"/>
        </w:rPr>
      </w:pPr>
      <w:r w:rsidRPr="00B95F02">
        <w:rPr>
          <w:rFonts w:ascii="Arial" w:hAnsi="Arial" w:cs="Arial"/>
          <w:b/>
          <w:sz w:val="22"/>
        </w:rPr>
        <w:lastRenderedPageBreak/>
        <w:t>MAS Záhorie, o.z., Štefánikova 699, 905 01 Senica</w:t>
      </w:r>
    </w:p>
    <w:p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B46201" w:rsidRPr="00B46201">
        <w:rPr>
          <w:rFonts w:ascii="Arial" w:hAnsi="Arial" w:cs="Arial"/>
          <w:sz w:val="20"/>
          <w:szCs w:val="20"/>
        </w:rPr>
        <w:t>(v pracovných dňoch v čase: 9:00 – 15:00 hod.),</w:t>
      </w:r>
    </w:p>
    <w:p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tblPr>
      <w:tblGrid>
        <w:gridCol w:w="9634"/>
      </w:tblGrid>
      <w:tr w:rsidR="00997F82" w:rsidRPr="00A22A5C" w:rsidTr="00FF6C9B">
        <w:tc>
          <w:tcPr>
            <w:tcW w:w="9634" w:type="dxa"/>
            <w:shd w:val="clear" w:color="auto" w:fill="9CC2E5" w:themeFill="accent1" w:themeFillTint="99"/>
          </w:tcPr>
          <w:p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Predmetom administratívneho overenia ŽoPr je overenie:</w:t>
      </w:r>
    </w:p>
    <w:p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ŽoPr.Vzhľadom na uvedené upozorňujeme žiadateľov, aby zabezpečili prevzatie výziev na doplnenie chýbajúcich náležitostí ŽoNFP v lehote 10 kalendárnych dní.</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rsidR="00F97160"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rsidR="00F97160"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Odborné hodnotenie ŽoPr</w:t>
      </w:r>
    </w:p>
    <w:p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w:t>
      </w:r>
      <w:r w:rsidR="00B46201">
        <w:rPr>
          <w:rFonts w:ascii="Arial" w:hAnsi="Arial" w:cs="Arial"/>
          <w:sz w:val="20"/>
          <w:szCs w:val="20"/>
        </w:rPr>
        <w:t xml:space="preserve"> </w:t>
      </w:r>
      <w:r w:rsidRPr="008E3991">
        <w:rPr>
          <w:rFonts w:ascii="Arial" w:hAnsi="Arial" w:cs="Arial"/>
          <w:sz w:val="20"/>
          <w:szCs w:val="20"/>
        </w:rPr>
        <w:t>for Money</w:t>
      </w:r>
      <w:r>
        <w:rPr>
          <w:rStyle w:val="Odkaznapoznmkupodiarou"/>
          <w:rFonts w:ascii="Arial" w:hAnsi="Arial" w:cs="Arial"/>
          <w:sz w:val="20"/>
          <w:szCs w:val="20"/>
        </w:rPr>
        <w:footnoteReference w:id="5"/>
      </w:r>
      <w:r>
        <w:rPr>
          <w:rFonts w:ascii="Arial" w:hAnsi="Arial" w:cs="Arial"/>
          <w:sz w:val="20"/>
          <w:szCs w:val="20"/>
        </w:rPr>
        <w:t xml:space="preserve"> (ak relevantné)</w:t>
      </w:r>
      <w:r w:rsidRPr="008E3991">
        <w:rPr>
          <w:rFonts w:ascii="Arial" w:hAnsi="Arial" w:cs="Arial"/>
          <w:sz w:val="20"/>
          <w:szCs w:val="20"/>
        </w:rPr>
        <w:t>,</w:t>
      </w:r>
    </w:p>
    <w:p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w:t>
      </w:r>
      <w:r w:rsidR="00B46201">
        <w:rPr>
          <w:rFonts w:ascii="Arial" w:hAnsi="Arial" w:cs="Arial"/>
          <w:sz w:val="20"/>
          <w:szCs w:val="20"/>
        </w:rPr>
        <w:t xml:space="preserve"> </w:t>
      </w:r>
      <w:r w:rsidRPr="008E3991">
        <w:rPr>
          <w:rFonts w:ascii="Arial" w:hAnsi="Arial" w:cs="Arial"/>
          <w:sz w:val="20"/>
          <w:szCs w:val="20"/>
        </w:rPr>
        <w:t>for</w:t>
      </w:r>
      <w:r w:rsidR="00B46201">
        <w:rPr>
          <w:rFonts w:ascii="Arial" w:hAnsi="Arial" w:cs="Arial"/>
          <w:sz w:val="20"/>
          <w:szCs w:val="20"/>
        </w:rPr>
        <w:t xml:space="preserve"> </w:t>
      </w:r>
      <w:r w:rsidRPr="008E3991">
        <w:rPr>
          <w:rFonts w:ascii="Arial" w:hAnsi="Arial" w:cs="Arial"/>
          <w:sz w:val="20"/>
          <w:szCs w:val="20"/>
        </w:rPr>
        <w:t>money neurčila konečné poradie žiadostí o príspevok na hranici alokácie. Toto rozlišovacie kritérium aplikuje výberová komisia MAS.</w:t>
      </w:r>
    </w:p>
    <w:p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B46201">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rsidR="00997F82" w:rsidRPr="00C13613" w:rsidRDefault="00997F82" w:rsidP="00997F82">
      <w:pPr>
        <w:spacing w:before="120" w:after="120" w:line="240" w:lineRule="auto"/>
        <w:jc w:val="both"/>
        <w:rPr>
          <w:rFonts w:ascii="Arial" w:hAnsi="Arial" w:cs="Arial"/>
          <w:sz w:val="2"/>
          <w:szCs w:val="19"/>
        </w:rPr>
      </w:pPr>
    </w:p>
    <w:p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schválení ŽoPr MAS konštatuje splnenie všetkých podmienok poskytnutia príspevku stanovených vo výzve a zároveň deklaruje dostatok finančných prostriedkov na financovanie schválenej ŽoPr na základe alokácie určenej vo výzve.</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rsidR="00F97160" w:rsidRDefault="00997F82">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rozhodnutie o opodstatnenosti námietok v prípade rozporu postupu v schvaľovacom procese ŽoPr s podmienkami schvaľovania alebo podmienkami stanovenými vo výzve MAS</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tblPr>
      <w:tblGrid>
        <w:gridCol w:w="9634"/>
      </w:tblGrid>
      <w:tr w:rsidR="00997F82" w:rsidRPr="00F616B1" w:rsidTr="00FF6C9B">
        <w:tc>
          <w:tcPr>
            <w:tcW w:w="9634" w:type="dxa"/>
            <w:shd w:val="clear" w:color="auto" w:fill="9CC2E5" w:themeFill="accent1" w:themeFillTint="99"/>
          </w:tcPr>
          <w:p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pošle návrh zmluvy o príspevku žiadateľovi a určí lehotu na jeho prijatie, ak:</w:t>
      </w:r>
    </w:p>
    <w:p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295F17">
        <w:rPr>
          <w:rFonts w:ascii="Arial" w:hAnsi="Arial" w:cs="Arial"/>
          <w:sz w:val="20"/>
        </w:rPr>
        <w:t xml:space="preserve"> </w:t>
      </w:r>
      <w:hyperlink r:id="rId27" w:history="1">
        <w:r w:rsidR="00295F17" w:rsidRPr="00AD5A66">
          <w:rPr>
            <w:rStyle w:val="Hypertextovprepojenie"/>
            <w:rFonts w:cs="Arial"/>
            <w:color w:val="0070C0"/>
            <w:sz w:val="22"/>
          </w:rPr>
          <w:t>http://www.maszahorie.eu/index.php/vyzvy-irop/vyzva-a1-podpora-podnikania-inovacii/</w:t>
        </w:r>
      </w:hyperlink>
      <w:r w:rsidR="00295F17">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tblPr>
      <w:tblGrid>
        <w:gridCol w:w="9668"/>
      </w:tblGrid>
      <w:tr w:rsidR="00997F82" w:rsidRPr="00F616B1" w:rsidTr="00FF6C9B">
        <w:tc>
          <w:tcPr>
            <w:tcW w:w="9668" w:type="dxa"/>
            <w:shd w:val="clear" w:color="auto" w:fill="9CC2E5" w:themeFill="accent1" w:themeFillTint="99"/>
          </w:tcPr>
          <w:p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lastRenderedPageBreak/>
              <w:t>Zmena a zrušenie výzvy</w:t>
            </w:r>
          </w:p>
        </w:tc>
      </w:tr>
    </w:tbl>
    <w:p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295F17">
        <w:rPr>
          <w:rFonts w:ascii="Arial" w:hAnsi="Arial" w:cs="Arial"/>
          <w:b/>
          <w:color w:val="000000"/>
          <w:sz w:val="20"/>
        </w:rPr>
        <w:t xml:space="preserve"> </w:t>
      </w:r>
      <w:r w:rsidRPr="003F3414">
        <w:rPr>
          <w:rFonts w:ascii="Arial" w:hAnsi="Arial" w:cs="Arial"/>
          <w:color w:val="000000"/>
          <w:sz w:val="20"/>
        </w:rPr>
        <w:t xml:space="preserve">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sidR="00295F17">
        <w:rPr>
          <w:rFonts w:ascii="Arial" w:hAnsi="Arial" w:cs="Arial"/>
          <w:color w:val="000000"/>
          <w:sz w:val="20"/>
        </w:rPr>
        <w:t xml:space="preserve"> </w:t>
      </w:r>
      <w:r w:rsidRPr="003F3414">
        <w:rPr>
          <w:rFonts w:ascii="Arial" w:hAnsi="Arial" w:cs="Arial"/>
          <w:color w:val="000000"/>
          <w:sz w:val="20"/>
        </w:rPr>
        <w:t>či</w:t>
      </w:r>
      <w:r w:rsidR="00295F17">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w:t>
      </w:r>
      <w:bookmarkStart w:id="7" w:name="_GoBack"/>
      <w:bookmarkEnd w:id="7"/>
      <w:r w:rsidRPr="003F3414">
        <w:rPr>
          <w:rFonts w:ascii="Arial" w:hAnsi="Arial" w:cs="Arial"/>
          <w:sz w:val="20"/>
        </w:rPr>
        <w:t>lebo ich vráti žiadateľovi.</w:t>
      </w:r>
    </w:p>
    <w:p w:rsidR="00997F82" w:rsidRPr="003F3414" w:rsidRDefault="00997F82" w:rsidP="00D52702">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tbl>
      <w:tblPr>
        <w:tblStyle w:val="Mriekatabuky"/>
        <w:tblW w:w="9356" w:type="dxa"/>
        <w:tblInd w:w="-34" w:type="dxa"/>
        <w:shd w:val="clear" w:color="auto" w:fill="9CC2E5" w:themeFill="accent1" w:themeFillTint="99"/>
        <w:tblLook w:val="04A0"/>
      </w:tblPr>
      <w:tblGrid>
        <w:gridCol w:w="9356"/>
      </w:tblGrid>
      <w:tr w:rsidR="00997F82" w:rsidRPr="00F616B1" w:rsidTr="00DD3EE2">
        <w:tc>
          <w:tcPr>
            <w:tcW w:w="9356" w:type="dxa"/>
            <w:shd w:val="clear" w:color="auto" w:fill="9CC2E5" w:themeFill="accent1" w:themeFillTint="99"/>
          </w:tcPr>
          <w:p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8" w:history="1">
        <w:r w:rsidR="00295F17">
          <w:rPr>
            <w:rStyle w:val="Hypertextovprepojenie"/>
          </w:rPr>
          <w:t>http://www.maszahorie.eu/</w:t>
        </w:r>
      </w:hyperlink>
      <w:r w:rsidRPr="003F3414">
        <w:rPr>
          <w:rFonts w:ascii="Arial" w:hAnsi="Arial" w:cs="Arial"/>
          <w:spacing w:val="-3"/>
          <w:sz w:val="20"/>
          <w:szCs w:val="20"/>
        </w:rPr>
        <w:t xml:space="preserve"> a zároveň jednou z nasledovných foriem:</w:t>
      </w:r>
    </w:p>
    <w:p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295F17">
        <w:rPr>
          <w:rFonts w:ascii="Arial" w:hAnsi="Arial" w:cs="Arial"/>
          <w:spacing w:val="-3"/>
          <w:sz w:val="20"/>
          <w:szCs w:val="20"/>
        </w:rPr>
        <w:t xml:space="preserve"> </w:t>
      </w:r>
      <w:hyperlink r:id="rId29" w:history="1">
        <w:r w:rsidR="00295F17" w:rsidRPr="000E7604">
          <w:rPr>
            <w:rStyle w:val="Hypertextovprepojenie"/>
            <w:rFonts w:cs="Arial"/>
            <w:spacing w:val="-3"/>
            <w:sz w:val="20"/>
            <w:szCs w:val="20"/>
          </w:rPr>
          <w:t>manazer@maszahorie.eu</w:t>
        </w:r>
      </w:hyperlink>
      <w:r w:rsidRPr="003F3414">
        <w:rPr>
          <w:rFonts w:ascii="Arial" w:hAnsi="Arial" w:cs="Arial"/>
          <w:spacing w:val="-3"/>
          <w:sz w:val="20"/>
          <w:szCs w:val="20"/>
        </w:rPr>
        <w:t xml:space="preserve">, </w:t>
      </w:r>
    </w:p>
    <w:p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tblPr>
      <w:tblGrid>
        <w:gridCol w:w="9072"/>
      </w:tblGrid>
      <w:tr w:rsidR="00997F82" w:rsidRPr="00922622" w:rsidTr="00696061">
        <w:tc>
          <w:tcPr>
            <w:tcW w:w="9072" w:type="dxa"/>
            <w:shd w:val="clear" w:color="auto" w:fill="FFFFCC"/>
          </w:tcPr>
          <w:p w:rsidR="00997F82" w:rsidRPr="003F3414" w:rsidRDefault="00997F82" w:rsidP="00696061">
            <w:pPr>
              <w:pStyle w:val="Default"/>
              <w:spacing w:before="120" w:after="120"/>
              <w:jc w:val="both"/>
              <w:rPr>
                <w:b/>
                <w:sz w:val="20"/>
                <w:szCs w:val="20"/>
              </w:rPr>
            </w:pPr>
            <w:r w:rsidRPr="003F3414">
              <w:rPr>
                <w:sz w:val="20"/>
                <w:szCs w:val="20"/>
              </w:rPr>
              <w:t xml:space="preserve">Upozorňujeme žiadateľov, aby priebežne sledovali vyššie uvedené webové sídlo MAS, kde budú </w:t>
            </w:r>
            <w:r w:rsidRPr="003F3414">
              <w:rPr>
                <w:sz w:val="20"/>
                <w:szCs w:val="20"/>
              </w:rPr>
              <w:lastRenderedPageBreak/>
              <w:t>v prípade potreby zverejňované aktuálne informácie súvisiace s vyhlásenou výzvou.</w:t>
            </w:r>
          </w:p>
        </w:tc>
      </w:tr>
    </w:tbl>
    <w:p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tblPr>
      <w:tblGrid>
        <w:gridCol w:w="9072"/>
      </w:tblGrid>
      <w:tr w:rsidR="00997F82" w:rsidRPr="00F616B1" w:rsidTr="00696061">
        <w:tc>
          <w:tcPr>
            <w:tcW w:w="9072" w:type="dxa"/>
            <w:shd w:val="clear" w:color="auto" w:fill="9CC2E5" w:themeFill="accent1" w:themeFillTint="99"/>
          </w:tcPr>
          <w:p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ZoPr</w:t>
      </w:r>
      <w:r w:rsidRPr="003F3414">
        <w:rPr>
          <w:rFonts w:ascii="Arial" w:hAnsi="Arial" w:cs="Arial"/>
          <w:bCs/>
          <w:iCs/>
          <w:sz w:val="20"/>
          <w:szCs w:val="19"/>
        </w:rPr>
        <w:t>),</w:t>
      </w:r>
    </w:p>
    <w:p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rsidR="008644F8" w:rsidRDefault="00997F82" w:rsidP="00295F17">
      <w:pPr>
        <w:pStyle w:val="Odsekzoznamu"/>
        <w:numPr>
          <w:ilvl w:val="0"/>
          <w:numId w:val="2"/>
        </w:numPr>
        <w:spacing w:before="120" w:after="0" w:line="240" w:lineRule="auto"/>
        <w:ind w:left="568" w:hanging="284"/>
        <w:contextualSpacing w:val="0"/>
      </w:pPr>
      <w:r w:rsidRPr="00295F17">
        <w:rPr>
          <w:rFonts w:ascii="Arial" w:hAnsi="Arial" w:cs="Arial"/>
          <w:bCs/>
          <w:iCs/>
          <w:sz w:val="20"/>
          <w:szCs w:val="19"/>
        </w:rPr>
        <w:t>Kritériá pre výber projektov.</w:t>
      </w:r>
    </w:p>
    <w:sectPr w:rsidR="008644F8" w:rsidSect="00016DEA">
      <w:footerReference w:type="default" r:id="rId30"/>
      <w:headerReference w:type="first" r:id="rId31"/>
      <w:footerReference w:type="first" r:id="rId32"/>
      <w:pgSz w:w="11906" w:h="16838"/>
      <w:pgMar w:top="1134" w:right="1133"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DFF" w:rsidRDefault="005B3DFF" w:rsidP="00997F82">
      <w:pPr>
        <w:spacing w:after="0" w:line="240" w:lineRule="auto"/>
      </w:pPr>
      <w:r>
        <w:separator/>
      </w:r>
    </w:p>
  </w:endnote>
  <w:endnote w:type="continuationSeparator" w:id="1">
    <w:p w:rsidR="005B3DFF" w:rsidRDefault="005B3DFF" w:rsidP="00997F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4446845"/>
      <w:docPartObj>
        <w:docPartGallery w:val="Page Numbers (Bottom of Page)"/>
        <w:docPartUnique/>
      </w:docPartObj>
    </w:sdtPr>
    <w:sdtEndPr>
      <w:rPr>
        <w:rFonts w:ascii="Arial" w:hAnsi="Arial" w:cs="Arial"/>
        <w:sz w:val="20"/>
        <w:szCs w:val="20"/>
      </w:rPr>
    </w:sdtEndPr>
    <w:sdtContent>
      <w:p w:rsidR="009A7EF8" w:rsidRPr="000B630C" w:rsidRDefault="009A7EF8">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CC1A9A">
          <w:rPr>
            <w:rFonts w:ascii="Arial" w:hAnsi="Arial" w:cs="Arial"/>
            <w:noProof/>
            <w:sz w:val="20"/>
            <w:szCs w:val="20"/>
          </w:rPr>
          <w:t>2</w:t>
        </w:r>
        <w:r w:rsidRPr="000B630C">
          <w:rPr>
            <w:rFonts w:ascii="Arial" w:hAnsi="Arial" w:cs="Arial"/>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EF8" w:rsidRDefault="009A7EF8" w:rsidP="00DD3EE2">
    <w:pPr>
      <w:pStyle w:val="Pta"/>
      <w:jc w:val="right"/>
    </w:pPr>
    <w:r>
      <w:rPr>
        <w:noProof/>
      </w:rPr>
      <w:pict>
        <v:line id="Rovná spojnica 14" o:spid="_x0000_s6145" style="position:absolute;left:0;text-align:left;flip:y;z-index:251659264;visibility:visibl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w:r>
  </w:p>
  <w:p w:rsidR="009A7EF8" w:rsidRDefault="009A7EF8">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DFF" w:rsidRDefault="005B3DFF" w:rsidP="00997F82">
      <w:pPr>
        <w:spacing w:after="0" w:line="240" w:lineRule="auto"/>
      </w:pPr>
      <w:r>
        <w:separator/>
      </w:r>
    </w:p>
  </w:footnote>
  <w:footnote w:type="continuationSeparator" w:id="1">
    <w:p w:rsidR="005B3DFF" w:rsidRDefault="005B3DFF" w:rsidP="00997F82">
      <w:pPr>
        <w:spacing w:after="0" w:line="240" w:lineRule="auto"/>
      </w:pPr>
      <w:r>
        <w:continuationSeparator/>
      </w:r>
    </w:p>
  </w:footnote>
  <w:footnote w:id="2">
    <w:p w:rsidR="009A7EF8" w:rsidRPr="00B33449" w:rsidRDefault="009A7EF8"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rsidR="009A7EF8" w:rsidRPr="008D12FA" w:rsidRDefault="009A7EF8"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rsidR="009A7EF8" w:rsidRPr="008D12FA" w:rsidRDefault="009A7EF8"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rsidR="009A7EF8" w:rsidRPr="008D12FA" w:rsidRDefault="009A7EF8"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rsidR="009A7EF8" w:rsidRPr="008D12FA" w:rsidRDefault="009A7EF8"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rsidR="009A7EF8" w:rsidRDefault="009A7EF8"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rsidR="009A7EF8" w:rsidRPr="003F3414" w:rsidRDefault="009A7EF8"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rsidR="009A7EF8" w:rsidRDefault="009A7EF8"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Value</w:t>
      </w:r>
      <w:r w:rsidR="00361339">
        <w:rPr>
          <w:rFonts w:ascii="Arial" w:hAnsi="Arial" w:cs="Arial"/>
          <w:sz w:val="16"/>
          <w:szCs w:val="16"/>
        </w:rPr>
        <w:t xml:space="preserve"> </w:t>
      </w:r>
      <w:r w:rsidRPr="0044680B">
        <w:rPr>
          <w:rFonts w:ascii="Arial" w:hAnsi="Arial" w:cs="Arial"/>
          <w:sz w:val="16"/>
          <w:szCs w:val="16"/>
        </w:rPr>
        <w:t>for</w:t>
      </w:r>
      <w:r w:rsidR="00361339">
        <w:rPr>
          <w:rFonts w:ascii="Arial" w:hAnsi="Arial" w:cs="Arial"/>
          <w:sz w:val="16"/>
          <w:szCs w:val="16"/>
        </w:rPr>
        <w:t xml:space="preserve"> </w:t>
      </w:r>
      <w:r w:rsidRPr="0044680B">
        <w:rPr>
          <w:rFonts w:ascii="Arial" w:hAnsi="Arial" w:cs="Arial"/>
          <w:sz w:val="16"/>
          <w:szCs w:val="16"/>
        </w:rPr>
        <w:t>money predstavuje výšku príspevku v EUR na (dosiahnutú, vytvorenú) jednotku merateľného ukazov</w:t>
      </w:r>
      <w:r w:rsidR="00361339">
        <w:rPr>
          <w:rFonts w:ascii="Arial" w:hAnsi="Arial" w:cs="Arial"/>
          <w:sz w:val="16"/>
          <w:szCs w:val="16"/>
        </w:rPr>
        <w:t xml:space="preserve">ateľa hlavnej aktivity projektu </w:t>
      </w:r>
      <w:r w:rsidR="00361339" w:rsidRPr="00361339">
        <w:rPr>
          <w:rFonts w:ascii="Arial" w:hAnsi="Arial" w:cs="Arial"/>
          <w:sz w:val="16"/>
          <w:szCs w:val="16"/>
        </w:rPr>
        <w:t>A104 Počet vytvorených pracovných miest</w:t>
      </w:r>
    </w:p>
  </w:footnote>
  <w:footnote w:id="6">
    <w:p w:rsidR="009A7EF8" w:rsidRPr="003F3414" w:rsidRDefault="009A7EF8"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EF8" w:rsidRPr="00DF7612" w:rsidRDefault="009A7EF8" w:rsidP="00DF7612">
    <w:pPr>
      <w:pStyle w:val="Hlavika"/>
      <w:rPr>
        <w:rFonts w:ascii="Arial Narrow" w:hAnsi="Arial Narrow"/>
        <w:sz w:val="20"/>
      </w:rPr>
    </w:pPr>
    <w:r>
      <w:rPr>
        <w:rFonts w:ascii="Arial Narrow" w:hAnsi="Arial Narrow"/>
        <w:noProof/>
        <w:sz w:val="20"/>
      </w:rPr>
      <w:drawing>
        <wp:inline distT="0" distB="0" distL="0" distR="0">
          <wp:extent cx="587407" cy="380011"/>
          <wp:effectExtent l="19050" t="0" r="3143" b="0"/>
          <wp:docPr id="1" name="Obrázok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7691" cy="380195"/>
                  </a:xfrm>
                  <a:prstGeom prst="rect">
                    <a:avLst/>
                  </a:prstGeom>
                </pic:spPr>
              </pic:pic>
            </a:graphicData>
          </a:graphic>
        </wp:inline>
      </w:drawing>
    </w:r>
    <w:r w:rsidRPr="004C2F1F">
      <w:rPr>
        <w:rFonts w:ascii="Arial Narrow" w:hAnsi="Arial Narrow"/>
        <w:noProof/>
        <w:sz w:val="20"/>
      </w:rPr>
      <w:drawing>
        <wp:anchor distT="0" distB="0" distL="114300" distR="114300" simplePos="0" relativeHeight="251661312" behindDoc="1" locked="0" layoutInCell="1" allowOverlap="1">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nsid w:val="362571FE"/>
    <w:multiLevelType w:val="hybridMultilevel"/>
    <w:tmpl w:val="FF2AB53A"/>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29">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2">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5">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3">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5">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5">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7">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8">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1">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2">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5"/>
  </w:num>
  <w:num w:numId="2">
    <w:abstractNumId w:val="57"/>
  </w:num>
  <w:num w:numId="3">
    <w:abstractNumId w:val="25"/>
  </w:num>
  <w:num w:numId="4">
    <w:abstractNumId w:val="33"/>
  </w:num>
  <w:num w:numId="5">
    <w:abstractNumId w:val="64"/>
  </w:num>
  <w:num w:numId="6">
    <w:abstractNumId w:val="0"/>
  </w:num>
  <w:num w:numId="7">
    <w:abstractNumId w:val="15"/>
  </w:num>
  <w:num w:numId="8">
    <w:abstractNumId w:val="53"/>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4"/>
  </w:num>
  <w:num w:numId="16">
    <w:abstractNumId w:val="1"/>
  </w:num>
  <w:num w:numId="17">
    <w:abstractNumId w:val="61"/>
  </w:num>
  <w:num w:numId="18">
    <w:abstractNumId w:val="26"/>
  </w:num>
  <w:num w:numId="19">
    <w:abstractNumId w:val="42"/>
  </w:num>
  <w:num w:numId="20">
    <w:abstractNumId w:val="55"/>
  </w:num>
  <w:num w:numId="21">
    <w:abstractNumId w:val="49"/>
  </w:num>
  <w:num w:numId="22">
    <w:abstractNumId w:val="43"/>
  </w:num>
  <w:num w:numId="23">
    <w:abstractNumId w:val="7"/>
  </w:num>
  <w:num w:numId="24">
    <w:abstractNumId w:val="36"/>
  </w:num>
  <w:num w:numId="25">
    <w:abstractNumId w:val="44"/>
  </w:num>
  <w:num w:numId="26">
    <w:abstractNumId w:val="46"/>
  </w:num>
  <w:num w:numId="27">
    <w:abstractNumId w:val="63"/>
  </w:num>
  <w:num w:numId="28">
    <w:abstractNumId w:val="18"/>
  </w:num>
  <w:num w:numId="29">
    <w:abstractNumId w:val="14"/>
  </w:num>
  <w:num w:numId="30">
    <w:abstractNumId w:val="32"/>
  </w:num>
  <w:num w:numId="31">
    <w:abstractNumId w:val="8"/>
  </w:num>
  <w:num w:numId="32">
    <w:abstractNumId w:val="11"/>
  </w:num>
  <w:num w:numId="33">
    <w:abstractNumId w:val="20"/>
  </w:num>
  <w:num w:numId="34">
    <w:abstractNumId w:val="4"/>
  </w:num>
  <w:num w:numId="35">
    <w:abstractNumId w:val="51"/>
  </w:num>
  <w:num w:numId="36">
    <w:abstractNumId w:val="52"/>
  </w:num>
  <w:num w:numId="37">
    <w:abstractNumId w:val="58"/>
  </w:num>
  <w:num w:numId="38">
    <w:abstractNumId w:val="48"/>
  </w:num>
  <w:num w:numId="39">
    <w:abstractNumId w:val="39"/>
  </w:num>
  <w:num w:numId="40">
    <w:abstractNumId w:val="40"/>
  </w:num>
  <w:num w:numId="41">
    <w:abstractNumId w:val="2"/>
  </w:num>
  <w:num w:numId="42">
    <w:abstractNumId w:val="17"/>
  </w:num>
  <w:num w:numId="43">
    <w:abstractNumId w:val="27"/>
  </w:num>
  <w:num w:numId="44">
    <w:abstractNumId w:val="50"/>
  </w:num>
  <w:num w:numId="45">
    <w:abstractNumId w:val="34"/>
  </w:num>
  <w:num w:numId="46">
    <w:abstractNumId w:val="47"/>
  </w:num>
  <w:num w:numId="47">
    <w:abstractNumId w:val="38"/>
  </w:num>
  <w:num w:numId="48">
    <w:abstractNumId w:val="41"/>
  </w:num>
  <w:num w:numId="49">
    <w:abstractNumId w:val="21"/>
  </w:num>
  <w:num w:numId="50">
    <w:abstractNumId w:val="60"/>
  </w:num>
  <w:num w:numId="51">
    <w:abstractNumId w:val="59"/>
  </w:num>
  <w:num w:numId="52">
    <w:abstractNumId w:val="35"/>
  </w:num>
  <w:num w:numId="53">
    <w:abstractNumId w:val="29"/>
  </w:num>
  <w:num w:numId="54">
    <w:abstractNumId w:val="3"/>
  </w:num>
  <w:num w:numId="55">
    <w:abstractNumId w:val="16"/>
  </w:num>
  <w:num w:numId="56">
    <w:abstractNumId w:val="9"/>
  </w:num>
  <w:num w:numId="57">
    <w:abstractNumId w:val="31"/>
  </w:num>
  <w:num w:numId="58">
    <w:abstractNumId w:val="56"/>
  </w:num>
  <w:num w:numId="59">
    <w:abstractNumId w:val="37"/>
  </w:num>
  <w:num w:numId="60">
    <w:abstractNumId w:val="24"/>
  </w:num>
  <w:num w:numId="61">
    <w:abstractNumId w:val="30"/>
  </w:num>
  <w:num w:numId="62">
    <w:abstractNumId w:val="13"/>
  </w:num>
  <w:num w:numId="63">
    <w:abstractNumId w:val="62"/>
  </w:num>
  <w:num w:numId="64">
    <w:abstractNumId w:val="12"/>
  </w:num>
  <w:num w:numId="65">
    <w:abstractNumId w:val="28"/>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218"/>
    <o:shapelayout v:ext="edit">
      <o:idmap v:ext="edit" data="6"/>
    </o:shapelayout>
  </w:hdrShapeDefaults>
  <w:footnotePr>
    <w:footnote w:id="0"/>
    <w:footnote w:id="1"/>
  </w:footnotePr>
  <w:endnotePr>
    <w:endnote w:id="0"/>
    <w:endnote w:id="1"/>
  </w:endnotePr>
  <w:compat/>
  <w:rsids>
    <w:rsidRoot w:val="00997F82"/>
    <w:rsid w:val="00016DEA"/>
    <w:rsid w:val="000569D6"/>
    <w:rsid w:val="00066F24"/>
    <w:rsid w:val="0007610E"/>
    <w:rsid w:val="00081FA8"/>
    <w:rsid w:val="0008289A"/>
    <w:rsid w:val="000856E1"/>
    <w:rsid w:val="000B19BE"/>
    <w:rsid w:val="000C70A1"/>
    <w:rsid w:val="000E1177"/>
    <w:rsid w:val="000E6FF9"/>
    <w:rsid w:val="000F221D"/>
    <w:rsid w:val="000F55AF"/>
    <w:rsid w:val="0010487C"/>
    <w:rsid w:val="00116361"/>
    <w:rsid w:val="00182D10"/>
    <w:rsid w:val="00183589"/>
    <w:rsid w:val="001B7788"/>
    <w:rsid w:val="001C2252"/>
    <w:rsid w:val="001C383A"/>
    <w:rsid w:val="00200A91"/>
    <w:rsid w:val="002319F5"/>
    <w:rsid w:val="00236E5C"/>
    <w:rsid w:val="00253953"/>
    <w:rsid w:val="00257130"/>
    <w:rsid w:val="002644F7"/>
    <w:rsid w:val="00295F17"/>
    <w:rsid w:val="002E1ED1"/>
    <w:rsid w:val="00305762"/>
    <w:rsid w:val="00310133"/>
    <w:rsid w:val="00316374"/>
    <w:rsid w:val="00330781"/>
    <w:rsid w:val="003357FD"/>
    <w:rsid w:val="00361339"/>
    <w:rsid w:val="00374B3F"/>
    <w:rsid w:val="00377989"/>
    <w:rsid w:val="00392626"/>
    <w:rsid w:val="003A4993"/>
    <w:rsid w:val="003B05C3"/>
    <w:rsid w:val="003C1560"/>
    <w:rsid w:val="003D39D0"/>
    <w:rsid w:val="003E6697"/>
    <w:rsid w:val="003F1701"/>
    <w:rsid w:val="00421F08"/>
    <w:rsid w:val="004461E5"/>
    <w:rsid w:val="004530CF"/>
    <w:rsid w:val="00463F92"/>
    <w:rsid w:val="00481344"/>
    <w:rsid w:val="004C09DA"/>
    <w:rsid w:val="004D750A"/>
    <w:rsid w:val="004F2ED1"/>
    <w:rsid w:val="004F7821"/>
    <w:rsid w:val="00531ECE"/>
    <w:rsid w:val="00535638"/>
    <w:rsid w:val="00543C90"/>
    <w:rsid w:val="00556E68"/>
    <w:rsid w:val="005609FD"/>
    <w:rsid w:val="00574FE8"/>
    <w:rsid w:val="005760CC"/>
    <w:rsid w:val="00595B92"/>
    <w:rsid w:val="00597A23"/>
    <w:rsid w:val="005B3A2C"/>
    <w:rsid w:val="005B3DFF"/>
    <w:rsid w:val="00643184"/>
    <w:rsid w:val="00661A23"/>
    <w:rsid w:val="0068722F"/>
    <w:rsid w:val="00687273"/>
    <w:rsid w:val="00693C31"/>
    <w:rsid w:val="00696061"/>
    <w:rsid w:val="006A048B"/>
    <w:rsid w:val="006A27D3"/>
    <w:rsid w:val="006A2B96"/>
    <w:rsid w:val="006C54ED"/>
    <w:rsid w:val="006D0AAF"/>
    <w:rsid w:val="00701A7A"/>
    <w:rsid w:val="00733FAA"/>
    <w:rsid w:val="007418F9"/>
    <w:rsid w:val="00754D3C"/>
    <w:rsid w:val="00774C45"/>
    <w:rsid w:val="00780F81"/>
    <w:rsid w:val="007D58CE"/>
    <w:rsid w:val="00802379"/>
    <w:rsid w:val="00803FFD"/>
    <w:rsid w:val="0083548F"/>
    <w:rsid w:val="00843399"/>
    <w:rsid w:val="00843C6F"/>
    <w:rsid w:val="008644F8"/>
    <w:rsid w:val="00882C9E"/>
    <w:rsid w:val="008E4E7C"/>
    <w:rsid w:val="0090234F"/>
    <w:rsid w:val="0090412C"/>
    <w:rsid w:val="00905190"/>
    <w:rsid w:val="00946FAA"/>
    <w:rsid w:val="00961E45"/>
    <w:rsid w:val="009852EB"/>
    <w:rsid w:val="00991762"/>
    <w:rsid w:val="00997F82"/>
    <w:rsid w:val="009A09B1"/>
    <w:rsid w:val="009A1878"/>
    <w:rsid w:val="009A4A69"/>
    <w:rsid w:val="009A65F5"/>
    <w:rsid w:val="009A7EF8"/>
    <w:rsid w:val="009B1C10"/>
    <w:rsid w:val="009B1F17"/>
    <w:rsid w:val="009B47E3"/>
    <w:rsid w:val="009D7EA2"/>
    <w:rsid w:val="00A02781"/>
    <w:rsid w:val="00A55D6C"/>
    <w:rsid w:val="00A57C24"/>
    <w:rsid w:val="00A70A2A"/>
    <w:rsid w:val="00A90A85"/>
    <w:rsid w:val="00AA39B6"/>
    <w:rsid w:val="00AB07F9"/>
    <w:rsid w:val="00AD4007"/>
    <w:rsid w:val="00AD7FDE"/>
    <w:rsid w:val="00AE641C"/>
    <w:rsid w:val="00B12C25"/>
    <w:rsid w:val="00B336CA"/>
    <w:rsid w:val="00B43666"/>
    <w:rsid w:val="00B43B53"/>
    <w:rsid w:val="00B46201"/>
    <w:rsid w:val="00B673F2"/>
    <w:rsid w:val="00B830C6"/>
    <w:rsid w:val="00B8659A"/>
    <w:rsid w:val="00BA2CE8"/>
    <w:rsid w:val="00BF6C3A"/>
    <w:rsid w:val="00C04A44"/>
    <w:rsid w:val="00C473E6"/>
    <w:rsid w:val="00C544B0"/>
    <w:rsid w:val="00C72A19"/>
    <w:rsid w:val="00C74CBB"/>
    <w:rsid w:val="00C94378"/>
    <w:rsid w:val="00CA18C8"/>
    <w:rsid w:val="00CC1A9A"/>
    <w:rsid w:val="00CD453C"/>
    <w:rsid w:val="00D46BA6"/>
    <w:rsid w:val="00D52702"/>
    <w:rsid w:val="00D820A6"/>
    <w:rsid w:val="00D82CE8"/>
    <w:rsid w:val="00D83861"/>
    <w:rsid w:val="00DD26C9"/>
    <w:rsid w:val="00DD3EE2"/>
    <w:rsid w:val="00DF0742"/>
    <w:rsid w:val="00DF122D"/>
    <w:rsid w:val="00DF5980"/>
    <w:rsid w:val="00DF7612"/>
    <w:rsid w:val="00E0368D"/>
    <w:rsid w:val="00E101C8"/>
    <w:rsid w:val="00E30379"/>
    <w:rsid w:val="00E54587"/>
    <w:rsid w:val="00E60334"/>
    <w:rsid w:val="00EA155E"/>
    <w:rsid w:val="00EB65C0"/>
    <w:rsid w:val="00EE0748"/>
    <w:rsid w:val="00EF2E95"/>
    <w:rsid w:val="00EF553E"/>
    <w:rsid w:val="00F23F27"/>
    <w:rsid w:val="00F34153"/>
    <w:rsid w:val="00F413B2"/>
    <w:rsid w:val="00F61F89"/>
    <w:rsid w:val="00F8335C"/>
    <w:rsid w:val="00F97160"/>
    <w:rsid w:val="00FA5B22"/>
    <w:rsid w:val="00FB0591"/>
    <w:rsid w:val="00FB4919"/>
    <w:rsid w:val="00FB755C"/>
    <w:rsid w:val="00FD07A2"/>
    <w:rsid w:val="00FF15E0"/>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zahorie.eu/" TargetMode="External"/><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ec.europa.eu/competition/state_aid/studies_reports/recovery.html" TargetMode="External"/><Relationship Id="rId26" Type="http://schemas.openxmlformats.org/officeDocument/2006/relationships/hyperlink" Target="http://www.katasterportal.sk" TargetMode="External"/><Relationship Id="rId3" Type="http://schemas.openxmlformats.org/officeDocument/2006/relationships/styles" Target="styles.xml"/><Relationship Id="rId21" Type="http://schemas.openxmlformats.org/officeDocument/2006/relationships/hyperlink" Target="http://www.statnapomoc.sk/wp-content/uploads/2016/03/Prirucka-EK2015SK1.pdf"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download.php?fID=16317" TargetMode="External"/><Relationship Id="rId25" Type="http://schemas.openxmlformats.org/officeDocument/2006/relationships/hyperlink" Target="http://www.registeruz.s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hyperlink" Target="mailto:manazer@maszahorie.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www.mpsr.sk/index.php?navID=1121&amp;navID2=1121&amp;sID=67&amp;id=10956"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rz.gov.sk/" TargetMode="External"/><Relationship Id="rId23" Type="http://schemas.openxmlformats.org/officeDocument/2006/relationships/hyperlink" Target="http://www.mpsr.sk/index.php?navID=1121&amp;navID2=1121&amp;sID=67&amp;id=10956" TargetMode="External"/><Relationship Id="rId28" Type="http://schemas.openxmlformats.org/officeDocument/2006/relationships/hyperlink" Target="http://www.maszahorie.eu/" TargetMode="External"/><Relationship Id="rId10" Type="http://schemas.openxmlformats.org/officeDocument/2006/relationships/hyperlink" Target="https://rpo.statistics.sk" TargetMode="External"/><Relationship Id="rId19" Type="http://schemas.openxmlformats.org/officeDocument/2006/relationships/hyperlink" Target="http://reg.ip.gov.sk/registe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esluzby.genpro.gov.sk/zoznam-odsudenych-pravnickych-osob" TargetMode="External"/><Relationship Id="rId22" Type="http://schemas.openxmlformats.org/officeDocument/2006/relationships/hyperlink" Target="http://www.registeruz.sk" TargetMode="External"/><Relationship Id="rId27" Type="http://schemas.openxmlformats.org/officeDocument/2006/relationships/hyperlink" Target="http://www.maszahorie.eu/index.php/vyzvy-irop/vyzva-a1-podpora-podnikania-inovacii/"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Textzstupnhosymbolu"/>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Textzstupnhosymbolu"/>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Textzstupnhosymbolu"/>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Textzstupnhosymbolu"/>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Textzstupnhosymbolu"/>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Textzstupnhosymbolu"/>
            </w:rPr>
            <w:t>Vyberte položku.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inkAnnotations="0"/>
  <w:defaultTabStop w:val="708"/>
  <w:hyphenationZone w:val="425"/>
  <w:characterSpacingControl w:val="doNotCompress"/>
  <w:compat>
    <w:useFELayout/>
  </w:compat>
  <w:rsids>
    <w:rsidRoot w:val="00A30B05"/>
    <w:rsid w:val="000408D7"/>
    <w:rsid w:val="000E2AB8"/>
    <w:rsid w:val="00261F37"/>
    <w:rsid w:val="00301556"/>
    <w:rsid w:val="00375A98"/>
    <w:rsid w:val="003C5B56"/>
    <w:rsid w:val="003F03A5"/>
    <w:rsid w:val="00424257"/>
    <w:rsid w:val="004B348D"/>
    <w:rsid w:val="004E2BCA"/>
    <w:rsid w:val="004F2CDE"/>
    <w:rsid w:val="00504897"/>
    <w:rsid w:val="00562C21"/>
    <w:rsid w:val="00956837"/>
    <w:rsid w:val="00A30B05"/>
    <w:rsid w:val="00A46377"/>
    <w:rsid w:val="00AA604C"/>
    <w:rsid w:val="00AC04BF"/>
    <w:rsid w:val="00B05E4E"/>
    <w:rsid w:val="00B973B3"/>
    <w:rsid w:val="00DD0724"/>
    <w:rsid w:val="00E50248"/>
    <w:rsid w:val="00ED4B4B"/>
    <w:rsid w:val="00F8155B"/>
    <w:rsid w:val="00F941A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D4B4B"/>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8EBC8-0B2E-4F86-9686-7C8BA0B1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13837</Words>
  <Characters>78875</Characters>
  <Application>Microsoft Office Word</Application>
  <DocSecurity>0</DocSecurity>
  <Lines>657</Lines>
  <Paragraphs>185</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92527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c:creator>
  <cp:lastModifiedBy>Misko</cp:lastModifiedBy>
  <cp:revision>4</cp:revision>
  <dcterms:created xsi:type="dcterms:W3CDTF">2020-03-19T23:44:00Z</dcterms:created>
  <dcterms:modified xsi:type="dcterms:W3CDTF">2020-03-20T00:20:00Z</dcterms:modified>
</cp:coreProperties>
</file>